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9B" w:rsidRDefault="00177815" w:rsidP="00825BBB">
      <w:pPr>
        <w:rPr>
          <w:b/>
          <w:sz w:val="24"/>
          <w:szCs w:val="24"/>
          <w:u w:val="single"/>
        </w:rPr>
      </w:pPr>
      <w:r w:rsidRPr="00177815">
        <w:rPr>
          <w:b/>
          <w:noProof/>
          <w:sz w:val="24"/>
          <w:szCs w:val="24"/>
          <w:u w:val="single"/>
          <w:lang w:val="en-US"/>
        </w:rPr>
        <w:pict>
          <v:shapetype id="_x0000_t202" coordsize="21600,21600" o:spt="202" path="m,l,21600r21600,l21600,xe">
            <v:stroke joinstyle="miter"/>
            <v:path gradientshapeok="t" o:connecttype="rect"/>
          </v:shapetype>
          <v:shape id="Text Box 2" o:spid="_x0000_s1026" type="#_x0000_t202" style="position:absolute;margin-left:0;margin-top:-36.05pt;width:224.7pt;height:27pt;z-index:251660288;visibility:visible;mso-position-horizontal:center;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">
            <v:textbox>
              <w:txbxContent>
                <w:p w:rsidR="00A9279C" w:rsidRPr="00995059" w:rsidRDefault="00995059" w:rsidP="00995059">
                  <w:r>
                    <w:t>Keeping you up to date about your community</w:t>
                  </w:r>
                </w:p>
              </w:txbxContent>
            </v:textbox>
          </v:shape>
        </w:pict>
      </w:r>
    </w:p>
    <w:p w:rsidR="00995059" w:rsidRDefault="00995059" w:rsidP="00995059">
      <w:pPr>
        <w:rPr>
          <w:b/>
          <w:sz w:val="24"/>
          <w:szCs w:val="24"/>
          <w:u w:val="single"/>
        </w:rPr>
      </w:pPr>
      <w:r w:rsidRPr="003A6263">
        <w:rPr>
          <w:b/>
          <w:sz w:val="24"/>
          <w:szCs w:val="24"/>
          <w:u w:val="single"/>
        </w:rPr>
        <w:t>Diary Dates:</w:t>
      </w:r>
    </w:p>
    <w:p w:rsidR="00995059" w:rsidRDefault="00107188" w:rsidP="00995059">
      <w:pPr>
        <w:rPr>
          <w:sz w:val="24"/>
          <w:szCs w:val="24"/>
        </w:rPr>
      </w:pPr>
      <w:r>
        <w:rPr>
          <w:i/>
          <w:sz w:val="24"/>
          <w:szCs w:val="24"/>
        </w:rPr>
        <w:t>Tonight!</w:t>
      </w:r>
      <w:r w:rsidR="00995059">
        <w:rPr>
          <w:i/>
          <w:sz w:val="24"/>
          <w:szCs w:val="24"/>
        </w:rPr>
        <w:t xml:space="preserve"> </w:t>
      </w:r>
      <w:r w:rsidR="00995059" w:rsidRPr="003259C8">
        <w:rPr>
          <w:i/>
          <w:sz w:val="24"/>
          <w:szCs w:val="24"/>
        </w:rPr>
        <w:t>Friday Night  15 April</w:t>
      </w:r>
      <w:r w:rsidR="00995059">
        <w:rPr>
          <w:b/>
          <w:i/>
          <w:sz w:val="24"/>
          <w:szCs w:val="24"/>
        </w:rPr>
        <w:t xml:space="preserve">.. </w:t>
      </w:r>
      <w:r w:rsidR="00995059" w:rsidRPr="007C6733">
        <w:rPr>
          <w:b/>
          <w:sz w:val="24"/>
          <w:szCs w:val="24"/>
        </w:rPr>
        <w:t>Pizza Oven Night</w:t>
      </w:r>
      <w:r w:rsidR="00995059" w:rsidRPr="00330A44">
        <w:rPr>
          <w:sz w:val="24"/>
          <w:szCs w:val="24"/>
        </w:rPr>
        <w:t xml:space="preserve"> at the community area, end of Kurrajong Lane BYO favourite pizza, drinks, nibbles.</w:t>
      </w:r>
      <w:r w:rsidR="00995059">
        <w:rPr>
          <w:sz w:val="24"/>
          <w:szCs w:val="24"/>
        </w:rPr>
        <w:t xml:space="preserve"> Oven will be hot and ready by 6.30pm. All welcome.</w:t>
      </w:r>
    </w:p>
    <w:p w:rsidR="00995059" w:rsidRDefault="00995059" w:rsidP="00995059">
      <w:pPr>
        <w:rPr>
          <w:b/>
          <w:sz w:val="24"/>
          <w:szCs w:val="24"/>
        </w:rPr>
      </w:pPr>
      <w:r>
        <w:rPr>
          <w:sz w:val="24"/>
          <w:szCs w:val="24"/>
        </w:rPr>
        <w:t xml:space="preserve">Monday 18 April  </w:t>
      </w:r>
      <w:r w:rsidRPr="007C6733">
        <w:rPr>
          <w:b/>
          <w:sz w:val="24"/>
          <w:szCs w:val="24"/>
        </w:rPr>
        <w:t>Garden Club</w:t>
      </w:r>
      <w:r>
        <w:rPr>
          <w:sz w:val="24"/>
          <w:szCs w:val="24"/>
        </w:rPr>
        <w:t xml:space="preserve"> outing to Robyn &amp; Denis Allen’s, Kensington Drive. Meet at 33 Wirrinya Ave at 9.45am for car sharing.</w:t>
      </w:r>
    </w:p>
    <w:p w:rsidR="00995059" w:rsidRDefault="00995059" w:rsidP="00995059">
      <w:pPr>
        <w:rPr>
          <w:sz w:val="24"/>
          <w:szCs w:val="24"/>
        </w:rPr>
      </w:pPr>
      <w:r>
        <w:rPr>
          <w:sz w:val="24"/>
          <w:szCs w:val="24"/>
        </w:rPr>
        <w:t xml:space="preserve">Thursday, 21 April. </w:t>
      </w:r>
      <w:r w:rsidRPr="007C6733">
        <w:rPr>
          <w:b/>
          <w:sz w:val="24"/>
          <w:szCs w:val="24"/>
        </w:rPr>
        <w:t>Thursday Lunch Club</w:t>
      </w:r>
      <w:r>
        <w:rPr>
          <w:sz w:val="24"/>
          <w:szCs w:val="24"/>
        </w:rPr>
        <w:t>. Venue to be advised.</w:t>
      </w:r>
    </w:p>
    <w:p w:rsidR="00995059" w:rsidRDefault="00995059" w:rsidP="00995059">
      <w:pPr>
        <w:rPr>
          <w:sz w:val="24"/>
          <w:szCs w:val="24"/>
        </w:rPr>
      </w:pPr>
      <w:r>
        <w:rPr>
          <w:sz w:val="24"/>
          <w:szCs w:val="24"/>
        </w:rPr>
        <w:t xml:space="preserve">Wednesday, 27 April Next </w:t>
      </w:r>
      <w:r w:rsidRPr="007C6733">
        <w:rPr>
          <w:b/>
          <w:sz w:val="24"/>
          <w:szCs w:val="24"/>
        </w:rPr>
        <w:t>Board Meeting</w:t>
      </w:r>
      <w:r>
        <w:rPr>
          <w:sz w:val="24"/>
          <w:szCs w:val="24"/>
        </w:rPr>
        <w:t>.</w:t>
      </w:r>
    </w:p>
    <w:p w:rsidR="00995059" w:rsidRDefault="00995059" w:rsidP="00995059">
      <w:pPr>
        <w:rPr>
          <w:sz w:val="24"/>
          <w:szCs w:val="24"/>
        </w:rPr>
      </w:pPr>
      <w:r>
        <w:rPr>
          <w:sz w:val="24"/>
          <w:szCs w:val="24"/>
        </w:rPr>
        <w:t xml:space="preserve">Monday 23 May. </w:t>
      </w:r>
      <w:r w:rsidRPr="007C6733">
        <w:rPr>
          <w:b/>
          <w:sz w:val="24"/>
          <w:szCs w:val="24"/>
        </w:rPr>
        <w:t>Garden Club</w:t>
      </w:r>
      <w:r>
        <w:rPr>
          <w:sz w:val="24"/>
          <w:szCs w:val="24"/>
        </w:rPr>
        <w:t xml:space="preserve"> to meet at Tina Norton’s, Orchard Drive.</w:t>
      </w:r>
    </w:p>
    <w:p w:rsidR="00107188" w:rsidRPr="00722213" w:rsidRDefault="00107188" w:rsidP="00995059">
      <w:pPr>
        <w:rPr>
          <w:sz w:val="24"/>
          <w:szCs w:val="24"/>
        </w:rPr>
      </w:pPr>
      <w:r>
        <w:rPr>
          <w:sz w:val="24"/>
          <w:szCs w:val="24"/>
        </w:rPr>
        <w:t xml:space="preserve">Saturday 28 May.  Social Committee </w:t>
      </w:r>
      <w:r w:rsidRPr="00107188">
        <w:rPr>
          <w:b/>
          <w:sz w:val="24"/>
          <w:szCs w:val="24"/>
        </w:rPr>
        <w:t>BUS TRIP</w:t>
      </w:r>
      <w:r>
        <w:rPr>
          <w:sz w:val="24"/>
          <w:szCs w:val="24"/>
        </w:rPr>
        <w:t xml:space="preserve"> to ‘Brookfield Maze’, Myrrhee.  Look for a   detailed  flier in your mailbox next week! </w:t>
      </w:r>
    </w:p>
    <w:p w:rsidR="00995059" w:rsidRDefault="00995059" w:rsidP="00995059">
      <w:pPr>
        <w:rPr>
          <w:b/>
          <w:i/>
          <w:sz w:val="28"/>
          <w:szCs w:val="28"/>
        </w:rPr>
      </w:pPr>
      <w:r w:rsidRPr="00330A44">
        <w:rPr>
          <w:b/>
          <w:i/>
          <w:sz w:val="28"/>
          <w:szCs w:val="28"/>
        </w:rPr>
        <w:t>REMINDER: Water bills to residents due for payment by 30 April!</w:t>
      </w:r>
    </w:p>
    <w:p w:rsidR="00995059" w:rsidRPr="00330A44" w:rsidRDefault="00177815" w:rsidP="00995059">
      <w:pPr>
        <w:rPr>
          <w:b/>
          <w:i/>
          <w:sz w:val="28"/>
          <w:szCs w:val="28"/>
        </w:rPr>
      </w:pPr>
      <w:r>
        <w:rPr>
          <w:b/>
          <w:i/>
          <w:noProof/>
          <w:sz w:val="28"/>
          <w:szCs w:val="28"/>
          <w:lang w:eastAsia="en-AU"/>
        </w:rPr>
        <w:pict>
          <v:shape id="_x0000_s1074" type="#_x0000_t202" style="position:absolute;margin-left:3.75pt;margin-top:-.1pt;width:442.5pt;height:74.25pt;z-index:251664384">
            <v:textbox>
              <w:txbxContent>
                <w:p w:rsidR="00995059" w:rsidRDefault="00995059" w:rsidP="00995059">
                  <w:pPr>
                    <w:jc w:val="center"/>
                  </w:pPr>
                  <w:r w:rsidRPr="00995059">
                    <w:rPr>
                      <w:b/>
                    </w:rPr>
                    <w:t>Board Members</w:t>
                  </w:r>
                  <w:r>
                    <w:t>: Werner Vogels (Chairperson 57662896/0424751587), Caroline Robinson (Secretary 0434885099), Sheree McKenzie (Treasurer 0423079713), Gillian Anderson (Bushland/Parkland) 57662397/0411111830), Jodie Gottschling (Social 0419130445), Bob Shaw (infrastructure &amp; Maintenance 57662773), Peter Ockenden (Water 0408313979)</w:t>
                  </w:r>
                </w:p>
                <w:p w:rsidR="00995059" w:rsidRDefault="00995059"/>
              </w:txbxContent>
            </v:textbox>
          </v:shape>
        </w:pict>
      </w:r>
    </w:p>
    <w:p w:rsidR="00995059" w:rsidRDefault="00995059" w:rsidP="00995059"/>
    <w:p w:rsidR="00995059" w:rsidRDefault="00995059" w:rsidP="00995059"/>
    <w:p w:rsidR="00995059" w:rsidRDefault="00995059" w:rsidP="00995059">
      <w:pPr>
        <w:rPr>
          <w:sz w:val="32"/>
          <w:szCs w:val="32"/>
        </w:rPr>
      </w:pPr>
      <w:r w:rsidRPr="00512311">
        <w:rPr>
          <w:sz w:val="32"/>
          <w:szCs w:val="32"/>
        </w:rPr>
        <w:t xml:space="preserve">Stage Two </w:t>
      </w:r>
      <w:r w:rsidRPr="007163F7">
        <w:rPr>
          <w:b/>
          <w:sz w:val="32"/>
          <w:szCs w:val="32"/>
        </w:rPr>
        <w:t>WATER RESTRICTIONS</w:t>
      </w:r>
      <w:r w:rsidRPr="00512311">
        <w:rPr>
          <w:sz w:val="32"/>
          <w:szCs w:val="32"/>
        </w:rPr>
        <w:t xml:space="preserve"> currently in operation. There is no water in the bottom two dams and we can’t pump from the 15 Mile Creek until May and only then if there is water flowing. Please follow the guidelines for minimal water usage. Hopefully it will rain soon!</w:t>
      </w:r>
    </w:p>
    <w:p w:rsidR="00995059" w:rsidRPr="004A7F45" w:rsidRDefault="00995059" w:rsidP="00995059">
      <w:pPr>
        <w:jc w:val="center"/>
        <w:rPr>
          <w:rFonts w:ascii="Imprint MT Shadow" w:hAnsi="Imprint MT Shadow"/>
          <w:b/>
          <w:sz w:val="52"/>
          <w:szCs w:val="52"/>
        </w:rPr>
      </w:pPr>
      <w:r w:rsidRPr="004A7F45">
        <w:rPr>
          <w:rFonts w:ascii="Imprint MT Shadow" w:hAnsi="Imprint MT Shadow"/>
          <w:b/>
          <w:sz w:val="52"/>
          <w:szCs w:val="52"/>
        </w:rPr>
        <w:t>News from your Board of Management</w:t>
      </w:r>
    </w:p>
    <w:p w:rsidR="00995059" w:rsidRPr="00107188" w:rsidRDefault="00995059" w:rsidP="00995059">
      <w:pPr>
        <w:pStyle w:val="ListParagraph"/>
        <w:numPr>
          <w:ilvl w:val="0"/>
          <w:numId w:val="25"/>
        </w:numPr>
        <w:rPr>
          <w:sz w:val="24"/>
          <w:szCs w:val="24"/>
        </w:rPr>
      </w:pPr>
      <w:r w:rsidRPr="00107188">
        <w:rPr>
          <w:sz w:val="24"/>
          <w:szCs w:val="24"/>
        </w:rPr>
        <w:t xml:space="preserve">Communication with the Board.. any resident wishing to raise an issue with the Board should contact the secretary, Caroline Robinson by email </w:t>
      </w:r>
      <w:hyperlink r:id="rId8" w:history="1">
        <w:r w:rsidRPr="00107188">
          <w:rPr>
            <w:rStyle w:val="Hyperlink"/>
            <w:sz w:val="24"/>
            <w:szCs w:val="24"/>
          </w:rPr>
          <w:t>corobinson@csu.edu.au</w:t>
        </w:r>
      </w:hyperlink>
      <w:r w:rsidRPr="00107188">
        <w:rPr>
          <w:sz w:val="24"/>
          <w:szCs w:val="24"/>
        </w:rPr>
        <w:t xml:space="preserve"> or phone 0434885099.  Please note that general discussion posts to our Facebook site do not represent the views of the Hamilton Park Board, or any of the Board’s policies and procedures. On occasion this site may be used by a </w:t>
      </w:r>
      <w:r w:rsidRPr="00107188">
        <w:rPr>
          <w:sz w:val="24"/>
          <w:szCs w:val="24"/>
        </w:rPr>
        <w:lastRenderedPageBreak/>
        <w:t>Board member to share official information such as water restrictions notices, working-bee reminders etc.</w:t>
      </w:r>
    </w:p>
    <w:p w:rsidR="00995059" w:rsidRDefault="00995059" w:rsidP="00995059">
      <w:pPr>
        <w:pStyle w:val="ListParagraph"/>
        <w:rPr>
          <w:sz w:val="28"/>
          <w:szCs w:val="28"/>
        </w:rPr>
      </w:pPr>
    </w:p>
    <w:p w:rsidR="00995059" w:rsidRPr="004A7F45" w:rsidRDefault="00995059" w:rsidP="00995059">
      <w:pPr>
        <w:pStyle w:val="ListParagraph"/>
        <w:rPr>
          <w:sz w:val="28"/>
          <w:szCs w:val="28"/>
        </w:rPr>
      </w:pPr>
      <w:r w:rsidRPr="003259C8">
        <w:rPr>
          <w:noProof/>
          <w:sz w:val="28"/>
          <w:szCs w:val="28"/>
          <w:lang w:eastAsia="en-AU"/>
        </w:rPr>
        <w:drawing>
          <wp:inline distT="0" distB="0" distL="0" distR="0">
            <wp:extent cx="4579209" cy="24574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0" cy="2460397"/>
                    </a:xfrm>
                    <a:prstGeom prst="rect">
                      <a:avLst/>
                    </a:prstGeom>
                    <a:noFill/>
                  </pic:spPr>
                </pic:pic>
              </a:graphicData>
            </a:graphic>
          </wp:inline>
        </w:drawing>
      </w:r>
    </w:p>
    <w:p w:rsidR="00995059" w:rsidRPr="004A7F45" w:rsidRDefault="00995059" w:rsidP="00995059">
      <w:pPr>
        <w:pStyle w:val="ListParagraph"/>
        <w:numPr>
          <w:ilvl w:val="0"/>
          <w:numId w:val="25"/>
        </w:numPr>
        <w:rPr>
          <w:sz w:val="28"/>
          <w:szCs w:val="28"/>
        </w:rPr>
      </w:pPr>
      <w:r w:rsidRPr="004A7F45">
        <w:rPr>
          <w:sz w:val="28"/>
          <w:szCs w:val="28"/>
        </w:rPr>
        <w:t>The revised Social Committee members are</w:t>
      </w:r>
      <w:r>
        <w:rPr>
          <w:sz w:val="28"/>
          <w:szCs w:val="28"/>
        </w:rPr>
        <w:t xml:space="preserve"> now</w:t>
      </w:r>
      <w:r w:rsidRPr="004A7F45">
        <w:rPr>
          <w:sz w:val="28"/>
          <w:szCs w:val="28"/>
        </w:rPr>
        <w:t xml:space="preserve"> Tina Norton,</w:t>
      </w:r>
      <w:r w:rsidR="003876FD">
        <w:rPr>
          <w:sz w:val="28"/>
          <w:szCs w:val="28"/>
        </w:rPr>
        <w:t xml:space="preserve"> Mel Williamson,</w:t>
      </w:r>
      <w:r w:rsidRPr="004A7F45">
        <w:rPr>
          <w:sz w:val="28"/>
          <w:szCs w:val="28"/>
        </w:rPr>
        <w:t xml:space="preserve"> </w:t>
      </w:r>
      <w:r w:rsidR="00107188">
        <w:rPr>
          <w:sz w:val="28"/>
          <w:szCs w:val="28"/>
        </w:rPr>
        <w:t xml:space="preserve"> Tracy Afflick, </w:t>
      </w:r>
      <w:r w:rsidRPr="004A7F45">
        <w:rPr>
          <w:sz w:val="28"/>
          <w:szCs w:val="28"/>
        </w:rPr>
        <w:t>Nicky &amp; Damian Feehan.</w:t>
      </w:r>
    </w:p>
    <w:p w:rsidR="00995059" w:rsidRPr="004A7F45" w:rsidRDefault="00995059" w:rsidP="00995059">
      <w:pPr>
        <w:pStyle w:val="ListParagraph"/>
        <w:rPr>
          <w:sz w:val="28"/>
          <w:szCs w:val="28"/>
        </w:rPr>
      </w:pPr>
      <w:r w:rsidRPr="004A7F45">
        <w:rPr>
          <w:sz w:val="28"/>
          <w:szCs w:val="28"/>
        </w:rPr>
        <w:t>The new</w:t>
      </w:r>
      <w:r>
        <w:rPr>
          <w:sz w:val="28"/>
          <w:szCs w:val="28"/>
        </w:rPr>
        <w:t xml:space="preserve">ly formed </w:t>
      </w:r>
      <w:r w:rsidRPr="004A7F45">
        <w:rPr>
          <w:sz w:val="28"/>
          <w:szCs w:val="28"/>
        </w:rPr>
        <w:t xml:space="preserve"> Welcoming Committee members are Corrina Modderman, Wil &amp; Bruce Meager.</w:t>
      </w:r>
    </w:p>
    <w:p w:rsidR="00995059" w:rsidRPr="004A7F45" w:rsidRDefault="00995059" w:rsidP="00995059">
      <w:pPr>
        <w:pStyle w:val="ListParagraph"/>
        <w:numPr>
          <w:ilvl w:val="0"/>
          <w:numId w:val="26"/>
        </w:numPr>
        <w:ind w:left="360"/>
        <w:rPr>
          <w:sz w:val="28"/>
          <w:szCs w:val="28"/>
        </w:rPr>
      </w:pPr>
      <w:r w:rsidRPr="004A7F45">
        <w:rPr>
          <w:sz w:val="28"/>
          <w:szCs w:val="28"/>
        </w:rPr>
        <w:t>Working-bee Report.. 20 February.. 14 attendees.  Tasks tackled include the removal from area 14 (at the end of Omar Close) of an introduced weed species, sallow wattle. Many ute loads and trailer loads (Frank Wellman won the prize for the most prunings that could be stacked on a trailer!) were taken to the pruning pile. Still more to remove. Rocks spread into drain at Henley Drive. Garden Club members worked on the garden in the centre of Henley Drive.</w:t>
      </w:r>
    </w:p>
    <w:p w:rsidR="00995059" w:rsidRDefault="00995059" w:rsidP="00995059">
      <w:pPr>
        <w:pStyle w:val="ListParagraph"/>
        <w:numPr>
          <w:ilvl w:val="0"/>
          <w:numId w:val="26"/>
        </w:numPr>
        <w:ind w:left="360"/>
        <w:rPr>
          <w:sz w:val="28"/>
          <w:szCs w:val="28"/>
        </w:rPr>
      </w:pPr>
      <w:r w:rsidRPr="004A7F45">
        <w:rPr>
          <w:sz w:val="28"/>
          <w:szCs w:val="28"/>
        </w:rPr>
        <w:t>Working-bee report 2 April.  Al</w:t>
      </w:r>
      <w:r>
        <w:rPr>
          <w:sz w:val="28"/>
          <w:szCs w:val="28"/>
        </w:rPr>
        <w:t>though 38 families</w:t>
      </w:r>
      <w:r w:rsidRPr="004A7F45">
        <w:rPr>
          <w:sz w:val="28"/>
          <w:szCs w:val="28"/>
        </w:rPr>
        <w:t xml:space="preserve"> indicated on the recent survey their willingness to help at working-bees, only two residents were present.  Jobs held over to the next working-bee.</w:t>
      </w:r>
    </w:p>
    <w:p w:rsidR="00995059" w:rsidRPr="003259C8" w:rsidRDefault="00995059" w:rsidP="00995059">
      <w:pPr>
        <w:pStyle w:val="Heading3"/>
        <w:rPr>
          <w:sz w:val="32"/>
          <w:szCs w:val="32"/>
        </w:rPr>
      </w:pPr>
      <w:r w:rsidRPr="003259C8">
        <w:rPr>
          <w:sz w:val="32"/>
          <w:szCs w:val="32"/>
        </w:rPr>
        <w:t>RESIDENTS’</w:t>
      </w:r>
      <w:r>
        <w:rPr>
          <w:sz w:val="32"/>
          <w:szCs w:val="32"/>
        </w:rPr>
        <w:t xml:space="preserve"> SURVEY REPORT      </w:t>
      </w:r>
      <w:r w:rsidRPr="003259C8">
        <w:rPr>
          <w:i/>
          <w:sz w:val="32"/>
          <w:szCs w:val="32"/>
        </w:rPr>
        <w:t>Sharing knowledge and skills</w:t>
      </w:r>
    </w:p>
    <w:p w:rsidR="00995059" w:rsidRPr="003259C8" w:rsidRDefault="00995059" w:rsidP="00995059">
      <w:pPr>
        <w:rPr>
          <w:rFonts w:ascii="Imprint MT Shadow" w:hAnsi="Imprint MT Shadow"/>
          <w:sz w:val="32"/>
          <w:szCs w:val="32"/>
        </w:rPr>
      </w:pPr>
      <w:r w:rsidRPr="003259C8">
        <w:rPr>
          <w:rFonts w:ascii="Imprint MT Shadow" w:hAnsi="Imprint MT Shadow"/>
          <w:sz w:val="32"/>
          <w:szCs w:val="32"/>
        </w:rPr>
        <w:t xml:space="preserve">Residents indicated their willingness to be involved in a broad range of activities related to the management of Hamilton Park. Residents appear to be most willing to support working bees, assist </w:t>
      </w:r>
      <w:r w:rsidRPr="003259C8">
        <w:rPr>
          <w:rFonts w:ascii="Imprint MT Shadow" w:hAnsi="Imprint MT Shadow"/>
          <w:sz w:val="32"/>
          <w:szCs w:val="32"/>
        </w:rPr>
        <w:lastRenderedPageBreak/>
        <w:t>with weed management and tree planting, be rostered to check the water pump at 15 Mile Creek, and assist with water meter reading.</w:t>
      </w:r>
    </w:p>
    <w:p w:rsidR="00995059" w:rsidRDefault="00995059" w:rsidP="00995059">
      <w:r>
        <w:rPr>
          <w:noProof/>
          <w:lang w:eastAsia="en-AU"/>
        </w:rPr>
        <w:drawing>
          <wp:inline distT="0" distB="0" distL="0" distR="0">
            <wp:extent cx="4584700" cy="2755900"/>
            <wp:effectExtent l="0" t="0" r="6350" b="635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95059" w:rsidRPr="003259C8" w:rsidRDefault="00995059" w:rsidP="00995059">
      <w:pPr>
        <w:pStyle w:val="ListParagraph"/>
        <w:numPr>
          <w:ilvl w:val="0"/>
          <w:numId w:val="28"/>
        </w:numPr>
        <w:spacing w:after="160" w:line="259" w:lineRule="auto"/>
        <w:rPr>
          <w:sz w:val="32"/>
          <w:szCs w:val="32"/>
        </w:rPr>
      </w:pPr>
      <w:r>
        <w:rPr>
          <w:sz w:val="32"/>
          <w:szCs w:val="32"/>
        </w:rPr>
        <w:t xml:space="preserve"> </w:t>
      </w:r>
      <w:r w:rsidRPr="003259C8">
        <w:rPr>
          <w:sz w:val="32"/>
          <w:szCs w:val="32"/>
        </w:rPr>
        <w:t>Contributing to production of the Hamilton Park newsletter</w:t>
      </w:r>
    </w:p>
    <w:p w:rsidR="00995059" w:rsidRPr="003259C8" w:rsidRDefault="00995059" w:rsidP="00995059">
      <w:pPr>
        <w:pStyle w:val="ListParagraph"/>
        <w:numPr>
          <w:ilvl w:val="0"/>
          <w:numId w:val="28"/>
        </w:numPr>
        <w:spacing w:after="160" w:line="259" w:lineRule="auto"/>
        <w:rPr>
          <w:sz w:val="32"/>
          <w:szCs w:val="32"/>
        </w:rPr>
      </w:pPr>
      <w:r>
        <w:rPr>
          <w:sz w:val="32"/>
          <w:szCs w:val="32"/>
        </w:rPr>
        <w:t xml:space="preserve"> </w:t>
      </w:r>
      <w:r w:rsidRPr="003259C8">
        <w:rPr>
          <w:sz w:val="32"/>
          <w:szCs w:val="32"/>
        </w:rPr>
        <w:t>Assisting with maintenance of the Hamilton Park website</w:t>
      </w:r>
    </w:p>
    <w:p w:rsidR="00995059" w:rsidRPr="003259C8" w:rsidRDefault="00995059" w:rsidP="00995059">
      <w:pPr>
        <w:pStyle w:val="ListParagraph"/>
        <w:numPr>
          <w:ilvl w:val="0"/>
          <w:numId w:val="28"/>
        </w:numPr>
        <w:spacing w:after="160" w:line="259" w:lineRule="auto"/>
        <w:rPr>
          <w:sz w:val="32"/>
          <w:szCs w:val="32"/>
        </w:rPr>
      </w:pPr>
      <w:r>
        <w:rPr>
          <w:sz w:val="32"/>
          <w:szCs w:val="32"/>
        </w:rPr>
        <w:t xml:space="preserve"> </w:t>
      </w:r>
      <w:r w:rsidRPr="003259C8">
        <w:rPr>
          <w:sz w:val="32"/>
          <w:szCs w:val="32"/>
        </w:rPr>
        <w:t>Assisting with grant applications</w:t>
      </w:r>
    </w:p>
    <w:p w:rsidR="00995059" w:rsidRPr="003259C8" w:rsidRDefault="00995059" w:rsidP="00995059">
      <w:pPr>
        <w:pStyle w:val="ListParagraph"/>
        <w:numPr>
          <w:ilvl w:val="0"/>
          <w:numId w:val="28"/>
        </w:numPr>
        <w:spacing w:after="160" w:line="259" w:lineRule="auto"/>
        <w:rPr>
          <w:sz w:val="32"/>
          <w:szCs w:val="32"/>
        </w:rPr>
      </w:pPr>
      <w:r>
        <w:rPr>
          <w:sz w:val="32"/>
          <w:szCs w:val="32"/>
        </w:rPr>
        <w:t xml:space="preserve"> </w:t>
      </w:r>
      <w:r w:rsidRPr="003259C8">
        <w:rPr>
          <w:sz w:val="32"/>
          <w:szCs w:val="32"/>
        </w:rPr>
        <w:t>Checking the water pump at 15 Mile Creek</w:t>
      </w:r>
    </w:p>
    <w:p w:rsidR="00995059" w:rsidRPr="003259C8" w:rsidRDefault="00995059" w:rsidP="00995059">
      <w:pPr>
        <w:pStyle w:val="ListParagraph"/>
        <w:numPr>
          <w:ilvl w:val="0"/>
          <w:numId w:val="28"/>
        </w:numPr>
        <w:spacing w:after="160" w:line="259" w:lineRule="auto"/>
        <w:rPr>
          <w:sz w:val="32"/>
          <w:szCs w:val="32"/>
        </w:rPr>
      </w:pPr>
      <w:r>
        <w:rPr>
          <w:sz w:val="32"/>
          <w:szCs w:val="32"/>
        </w:rPr>
        <w:t xml:space="preserve"> </w:t>
      </w:r>
      <w:r w:rsidRPr="003259C8">
        <w:rPr>
          <w:sz w:val="32"/>
          <w:szCs w:val="32"/>
        </w:rPr>
        <w:t>Reading water meters on residents’ properties</w:t>
      </w:r>
    </w:p>
    <w:p w:rsidR="00995059" w:rsidRPr="003259C8" w:rsidRDefault="00995059" w:rsidP="00995059">
      <w:pPr>
        <w:pStyle w:val="ListParagraph"/>
        <w:numPr>
          <w:ilvl w:val="0"/>
          <w:numId w:val="28"/>
        </w:numPr>
        <w:spacing w:after="160" w:line="259" w:lineRule="auto"/>
        <w:rPr>
          <w:sz w:val="32"/>
          <w:szCs w:val="32"/>
        </w:rPr>
      </w:pPr>
      <w:r>
        <w:rPr>
          <w:sz w:val="32"/>
          <w:szCs w:val="32"/>
        </w:rPr>
        <w:t xml:space="preserve"> </w:t>
      </w:r>
      <w:r w:rsidRPr="003259C8">
        <w:rPr>
          <w:sz w:val="32"/>
          <w:szCs w:val="32"/>
        </w:rPr>
        <w:t>Maintenance of the Hamilton Park dams</w:t>
      </w:r>
    </w:p>
    <w:p w:rsidR="00995059" w:rsidRPr="003259C8" w:rsidRDefault="00995059" w:rsidP="00995059">
      <w:pPr>
        <w:pStyle w:val="ListParagraph"/>
        <w:numPr>
          <w:ilvl w:val="0"/>
          <w:numId w:val="28"/>
        </w:numPr>
        <w:spacing w:after="160" w:line="259" w:lineRule="auto"/>
        <w:rPr>
          <w:sz w:val="32"/>
          <w:szCs w:val="32"/>
        </w:rPr>
      </w:pPr>
      <w:r>
        <w:rPr>
          <w:sz w:val="32"/>
          <w:szCs w:val="32"/>
        </w:rPr>
        <w:t xml:space="preserve"> </w:t>
      </w:r>
      <w:r w:rsidRPr="003259C8">
        <w:rPr>
          <w:sz w:val="32"/>
          <w:szCs w:val="32"/>
        </w:rPr>
        <w:t>Maintenance of water mains and/or meters</w:t>
      </w:r>
    </w:p>
    <w:p w:rsidR="00995059" w:rsidRPr="003259C8" w:rsidRDefault="00995059" w:rsidP="00995059">
      <w:pPr>
        <w:pStyle w:val="ListParagraph"/>
        <w:numPr>
          <w:ilvl w:val="0"/>
          <w:numId w:val="28"/>
        </w:numPr>
        <w:spacing w:after="160" w:line="259" w:lineRule="auto"/>
        <w:rPr>
          <w:sz w:val="32"/>
          <w:szCs w:val="32"/>
        </w:rPr>
      </w:pPr>
      <w:r>
        <w:rPr>
          <w:sz w:val="32"/>
          <w:szCs w:val="32"/>
        </w:rPr>
        <w:t xml:space="preserve"> </w:t>
      </w:r>
      <w:r w:rsidRPr="003259C8">
        <w:rPr>
          <w:sz w:val="32"/>
          <w:szCs w:val="32"/>
        </w:rPr>
        <w:t>Development of a Water Policy for Hamilton Park</w:t>
      </w:r>
    </w:p>
    <w:p w:rsidR="00995059" w:rsidRPr="003259C8" w:rsidRDefault="00995059" w:rsidP="00995059">
      <w:pPr>
        <w:pStyle w:val="ListParagraph"/>
        <w:numPr>
          <w:ilvl w:val="0"/>
          <w:numId w:val="28"/>
        </w:numPr>
        <w:spacing w:after="160" w:line="259" w:lineRule="auto"/>
        <w:rPr>
          <w:sz w:val="32"/>
          <w:szCs w:val="32"/>
        </w:rPr>
      </w:pPr>
      <w:r>
        <w:rPr>
          <w:sz w:val="32"/>
          <w:szCs w:val="32"/>
        </w:rPr>
        <w:t xml:space="preserve"> </w:t>
      </w:r>
      <w:r w:rsidRPr="003259C8">
        <w:rPr>
          <w:sz w:val="32"/>
          <w:szCs w:val="32"/>
        </w:rPr>
        <w:t>Development of a Fire Safety Policy for Hamilton Park</w:t>
      </w:r>
    </w:p>
    <w:p w:rsidR="00995059" w:rsidRPr="00662CA9" w:rsidRDefault="00995059" w:rsidP="00995059">
      <w:pPr>
        <w:pStyle w:val="ListParagraph"/>
        <w:numPr>
          <w:ilvl w:val="0"/>
          <w:numId w:val="28"/>
        </w:numPr>
        <w:spacing w:after="160" w:line="259" w:lineRule="auto"/>
        <w:rPr>
          <w:sz w:val="32"/>
          <w:szCs w:val="32"/>
        </w:rPr>
      </w:pPr>
      <w:r w:rsidRPr="00662CA9">
        <w:rPr>
          <w:sz w:val="32"/>
          <w:szCs w:val="32"/>
        </w:rPr>
        <w:t>Development of a Welcome Pak for new residents</w:t>
      </w:r>
    </w:p>
    <w:p w:rsidR="00995059" w:rsidRPr="003259C8" w:rsidRDefault="00995059" w:rsidP="00995059">
      <w:pPr>
        <w:pStyle w:val="ListParagraph"/>
        <w:numPr>
          <w:ilvl w:val="0"/>
          <w:numId w:val="28"/>
        </w:numPr>
        <w:spacing w:after="160" w:line="259" w:lineRule="auto"/>
        <w:rPr>
          <w:sz w:val="32"/>
          <w:szCs w:val="32"/>
        </w:rPr>
      </w:pPr>
      <w:r w:rsidRPr="003259C8">
        <w:rPr>
          <w:sz w:val="32"/>
          <w:szCs w:val="32"/>
        </w:rPr>
        <w:t>Maintenance of Hamilton park equipment e.g. mowers; fire equipment</w:t>
      </w:r>
    </w:p>
    <w:p w:rsidR="00995059" w:rsidRPr="003259C8" w:rsidRDefault="00995059" w:rsidP="00995059">
      <w:pPr>
        <w:pStyle w:val="ListParagraph"/>
        <w:numPr>
          <w:ilvl w:val="0"/>
          <w:numId w:val="28"/>
        </w:numPr>
        <w:spacing w:after="160" w:line="259" w:lineRule="auto"/>
        <w:rPr>
          <w:sz w:val="32"/>
          <w:szCs w:val="32"/>
        </w:rPr>
      </w:pPr>
      <w:r w:rsidRPr="003259C8">
        <w:rPr>
          <w:sz w:val="32"/>
          <w:szCs w:val="32"/>
        </w:rPr>
        <w:t>Participation in working bees to maintain the common land areas</w:t>
      </w:r>
    </w:p>
    <w:p w:rsidR="00995059" w:rsidRPr="003259C8" w:rsidRDefault="00995059" w:rsidP="00995059">
      <w:pPr>
        <w:pStyle w:val="ListParagraph"/>
        <w:numPr>
          <w:ilvl w:val="0"/>
          <w:numId w:val="28"/>
        </w:numPr>
        <w:spacing w:after="160" w:line="259" w:lineRule="auto"/>
        <w:rPr>
          <w:sz w:val="32"/>
          <w:szCs w:val="32"/>
        </w:rPr>
      </w:pPr>
      <w:r w:rsidRPr="003259C8">
        <w:rPr>
          <w:sz w:val="32"/>
          <w:szCs w:val="32"/>
        </w:rPr>
        <w:t>Weed management and tree planting</w:t>
      </w:r>
    </w:p>
    <w:p w:rsidR="00995059" w:rsidRPr="003259C8" w:rsidRDefault="00995059" w:rsidP="00995059">
      <w:pPr>
        <w:pStyle w:val="ListParagraph"/>
        <w:numPr>
          <w:ilvl w:val="0"/>
          <w:numId w:val="28"/>
        </w:numPr>
        <w:spacing w:after="160" w:line="259" w:lineRule="auto"/>
        <w:rPr>
          <w:sz w:val="32"/>
          <w:szCs w:val="32"/>
        </w:rPr>
      </w:pPr>
      <w:r w:rsidRPr="003259C8">
        <w:rPr>
          <w:sz w:val="32"/>
          <w:szCs w:val="32"/>
        </w:rPr>
        <w:t>Feral animal management</w:t>
      </w:r>
    </w:p>
    <w:p w:rsidR="00995059" w:rsidRPr="003259C8" w:rsidRDefault="00995059" w:rsidP="00995059">
      <w:pPr>
        <w:pStyle w:val="ListParagraph"/>
        <w:numPr>
          <w:ilvl w:val="0"/>
          <w:numId w:val="28"/>
        </w:numPr>
        <w:spacing w:after="160" w:line="259" w:lineRule="auto"/>
        <w:rPr>
          <w:sz w:val="32"/>
          <w:szCs w:val="32"/>
        </w:rPr>
      </w:pPr>
      <w:r w:rsidRPr="003259C8">
        <w:rPr>
          <w:sz w:val="32"/>
          <w:szCs w:val="32"/>
        </w:rPr>
        <w:t>Road maintenance and signage</w:t>
      </w:r>
    </w:p>
    <w:p w:rsidR="00995059" w:rsidRPr="003259C8" w:rsidRDefault="00995059" w:rsidP="00995059">
      <w:pPr>
        <w:pStyle w:val="ListParagraph"/>
        <w:numPr>
          <w:ilvl w:val="0"/>
          <w:numId w:val="28"/>
        </w:numPr>
        <w:spacing w:after="160" w:line="259" w:lineRule="auto"/>
        <w:rPr>
          <w:sz w:val="32"/>
          <w:szCs w:val="32"/>
        </w:rPr>
      </w:pPr>
      <w:r w:rsidRPr="003259C8">
        <w:rPr>
          <w:sz w:val="32"/>
          <w:szCs w:val="32"/>
        </w:rPr>
        <w:lastRenderedPageBreak/>
        <w:t>Maintenance of the BBQ area and/or tennis courts</w:t>
      </w:r>
    </w:p>
    <w:p w:rsidR="00995059" w:rsidRPr="003259C8" w:rsidRDefault="00995059" w:rsidP="00995059">
      <w:pPr>
        <w:pStyle w:val="ListParagraph"/>
        <w:numPr>
          <w:ilvl w:val="0"/>
          <w:numId w:val="28"/>
        </w:numPr>
        <w:spacing w:after="160" w:line="259" w:lineRule="auto"/>
        <w:rPr>
          <w:sz w:val="32"/>
          <w:szCs w:val="32"/>
        </w:rPr>
      </w:pPr>
      <w:r w:rsidRPr="003259C8">
        <w:rPr>
          <w:sz w:val="32"/>
          <w:szCs w:val="32"/>
        </w:rPr>
        <w:t>Organising a local produce market</w:t>
      </w:r>
    </w:p>
    <w:p w:rsidR="00995059" w:rsidRDefault="00995059" w:rsidP="00995059">
      <w:pPr>
        <w:pStyle w:val="ListParagraph"/>
        <w:ind w:left="360"/>
        <w:rPr>
          <w:sz w:val="28"/>
          <w:szCs w:val="28"/>
        </w:rPr>
      </w:pPr>
    </w:p>
    <w:p w:rsidR="00995059" w:rsidRDefault="00995059" w:rsidP="00995059">
      <w:pPr>
        <w:pStyle w:val="ListParagraph"/>
        <w:ind w:left="360"/>
        <w:rPr>
          <w:sz w:val="28"/>
          <w:szCs w:val="28"/>
        </w:rPr>
      </w:pPr>
    </w:p>
    <w:p w:rsidR="00995059" w:rsidRDefault="00995059" w:rsidP="00995059">
      <w:pPr>
        <w:pStyle w:val="ListParagraph"/>
        <w:numPr>
          <w:ilvl w:val="0"/>
          <w:numId w:val="26"/>
        </w:numPr>
        <w:ind w:left="360"/>
        <w:rPr>
          <w:sz w:val="28"/>
          <w:szCs w:val="28"/>
        </w:rPr>
      </w:pPr>
      <w:r>
        <w:rPr>
          <w:sz w:val="28"/>
          <w:szCs w:val="28"/>
        </w:rPr>
        <w:t>More from the SURVEY REPORT.. the top two items for each theme from the 66 % of surveys returned.</w:t>
      </w:r>
    </w:p>
    <w:p w:rsidR="00995059" w:rsidRPr="00CA00E1" w:rsidRDefault="00995059" w:rsidP="00995059">
      <w:pPr>
        <w:pStyle w:val="Heading3"/>
        <w:jc w:val="center"/>
        <w:rPr>
          <w:i/>
          <w:sz w:val="36"/>
          <w:szCs w:val="36"/>
        </w:rPr>
      </w:pPr>
      <w:r w:rsidRPr="00CA00E1">
        <w:rPr>
          <w:i/>
          <w:sz w:val="36"/>
          <w:szCs w:val="36"/>
        </w:rPr>
        <w:t>Living in Hamilton Park</w:t>
      </w:r>
    </w:p>
    <w:p w:rsidR="00995059" w:rsidRDefault="00995059" w:rsidP="00995059">
      <w:pPr>
        <w:pStyle w:val="ListParagraph"/>
        <w:numPr>
          <w:ilvl w:val="0"/>
          <w:numId w:val="27"/>
        </w:numPr>
        <w:spacing w:after="160" w:line="259" w:lineRule="auto"/>
      </w:pPr>
      <w:r>
        <w:t xml:space="preserve">Question 1: </w:t>
      </w:r>
      <w:r w:rsidRPr="003259C8">
        <w:rPr>
          <w:sz w:val="28"/>
          <w:szCs w:val="28"/>
        </w:rPr>
        <w:t>What do you value most about Hamilton Park?</w:t>
      </w:r>
    </w:p>
    <w:tbl>
      <w:tblPr>
        <w:tblStyle w:val="TableGrid"/>
        <w:tblW w:w="0" w:type="auto"/>
        <w:tblLook w:val="04A0"/>
      </w:tblPr>
      <w:tblGrid>
        <w:gridCol w:w="2405"/>
        <w:gridCol w:w="5245"/>
        <w:gridCol w:w="1462"/>
      </w:tblGrid>
      <w:tr w:rsidR="00995059" w:rsidTr="00875467">
        <w:tc>
          <w:tcPr>
            <w:tcW w:w="2405" w:type="dxa"/>
          </w:tcPr>
          <w:p w:rsidR="00995059" w:rsidRPr="00662CA9" w:rsidRDefault="00995059" w:rsidP="00875467">
            <w:pPr>
              <w:rPr>
                <w:b/>
                <w:sz w:val="24"/>
                <w:szCs w:val="24"/>
              </w:rPr>
            </w:pPr>
            <w:r w:rsidRPr="00662CA9">
              <w:rPr>
                <w:b/>
                <w:sz w:val="24"/>
                <w:szCs w:val="24"/>
              </w:rPr>
              <w:t>Overarching themes</w:t>
            </w:r>
          </w:p>
        </w:tc>
        <w:tc>
          <w:tcPr>
            <w:tcW w:w="5245" w:type="dxa"/>
          </w:tcPr>
          <w:p w:rsidR="00995059" w:rsidRPr="00662CA9" w:rsidRDefault="00995059" w:rsidP="00875467">
            <w:pPr>
              <w:rPr>
                <w:b/>
                <w:sz w:val="24"/>
                <w:szCs w:val="24"/>
              </w:rPr>
            </w:pPr>
            <w:r w:rsidRPr="00662CA9">
              <w:rPr>
                <w:b/>
                <w:sz w:val="24"/>
                <w:szCs w:val="24"/>
              </w:rPr>
              <w:t>Residents’ comments</w:t>
            </w:r>
          </w:p>
        </w:tc>
        <w:tc>
          <w:tcPr>
            <w:tcW w:w="1366" w:type="dxa"/>
          </w:tcPr>
          <w:p w:rsidR="00995059" w:rsidRPr="00662CA9" w:rsidRDefault="00995059" w:rsidP="00875467">
            <w:pPr>
              <w:rPr>
                <w:b/>
                <w:sz w:val="24"/>
                <w:szCs w:val="24"/>
              </w:rPr>
            </w:pPr>
            <w:r w:rsidRPr="00662CA9">
              <w:rPr>
                <w:b/>
                <w:sz w:val="24"/>
                <w:szCs w:val="24"/>
              </w:rPr>
              <w:t>% of respondents</w:t>
            </w:r>
          </w:p>
        </w:tc>
      </w:tr>
      <w:tr w:rsidR="00995059" w:rsidTr="00875467">
        <w:tc>
          <w:tcPr>
            <w:tcW w:w="2405" w:type="dxa"/>
          </w:tcPr>
          <w:p w:rsidR="00995059" w:rsidRPr="00662CA9" w:rsidRDefault="00995059" w:rsidP="00875467">
            <w:pPr>
              <w:rPr>
                <w:sz w:val="24"/>
                <w:szCs w:val="24"/>
              </w:rPr>
            </w:pPr>
            <w:r w:rsidRPr="00662CA9">
              <w:rPr>
                <w:sz w:val="24"/>
                <w:szCs w:val="24"/>
              </w:rPr>
              <w:t>Space, peace and quiet</w:t>
            </w:r>
          </w:p>
        </w:tc>
        <w:tc>
          <w:tcPr>
            <w:tcW w:w="5245" w:type="dxa"/>
          </w:tcPr>
          <w:p w:rsidR="00995059" w:rsidRPr="00662CA9" w:rsidRDefault="00995059" w:rsidP="00875467">
            <w:pPr>
              <w:rPr>
                <w:sz w:val="24"/>
                <w:szCs w:val="24"/>
              </w:rPr>
            </w:pPr>
            <w:r w:rsidRPr="00662CA9">
              <w:rPr>
                <w:sz w:val="24"/>
                <w:szCs w:val="24"/>
              </w:rPr>
              <w:t>Space, peace and quiet</w:t>
            </w:r>
          </w:p>
          <w:p w:rsidR="00995059" w:rsidRPr="00662CA9" w:rsidRDefault="00995059" w:rsidP="00875467">
            <w:pPr>
              <w:rPr>
                <w:sz w:val="24"/>
                <w:szCs w:val="24"/>
              </w:rPr>
            </w:pPr>
            <w:r w:rsidRPr="00662CA9">
              <w:rPr>
                <w:sz w:val="24"/>
                <w:szCs w:val="24"/>
              </w:rPr>
              <w:t>Large house blocks</w:t>
            </w:r>
          </w:p>
          <w:p w:rsidR="00995059" w:rsidRPr="00662CA9" w:rsidRDefault="00995059" w:rsidP="00875467">
            <w:pPr>
              <w:rPr>
                <w:sz w:val="24"/>
                <w:szCs w:val="24"/>
              </w:rPr>
            </w:pPr>
            <w:r w:rsidRPr="00662CA9">
              <w:rPr>
                <w:sz w:val="24"/>
                <w:szCs w:val="24"/>
              </w:rPr>
              <w:t xml:space="preserve"> </w:t>
            </w:r>
          </w:p>
        </w:tc>
        <w:tc>
          <w:tcPr>
            <w:tcW w:w="1366" w:type="dxa"/>
          </w:tcPr>
          <w:p w:rsidR="00995059" w:rsidRPr="00662CA9" w:rsidRDefault="00995059" w:rsidP="00875467">
            <w:pPr>
              <w:rPr>
                <w:sz w:val="24"/>
                <w:szCs w:val="24"/>
              </w:rPr>
            </w:pPr>
            <w:r w:rsidRPr="00662CA9">
              <w:rPr>
                <w:sz w:val="24"/>
                <w:szCs w:val="24"/>
              </w:rPr>
              <w:t>42.5% (34)</w:t>
            </w:r>
          </w:p>
          <w:p w:rsidR="00995059" w:rsidRPr="00662CA9" w:rsidRDefault="00995059" w:rsidP="00875467">
            <w:pPr>
              <w:rPr>
                <w:sz w:val="24"/>
                <w:szCs w:val="24"/>
              </w:rPr>
            </w:pPr>
            <w:r w:rsidRPr="00662CA9">
              <w:rPr>
                <w:sz w:val="24"/>
                <w:szCs w:val="24"/>
              </w:rPr>
              <w:t>8.75% (7)</w:t>
            </w:r>
          </w:p>
          <w:p w:rsidR="00995059" w:rsidRPr="00662CA9" w:rsidRDefault="00995059" w:rsidP="00875467">
            <w:pPr>
              <w:rPr>
                <w:sz w:val="24"/>
                <w:szCs w:val="24"/>
              </w:rPr>
            </w:pPr>
          </w:p>
        </w:tc>
      </w:tr>
      <w:tr w:rsidR="00995059" w:rsidTr="00875467">
        <w:tc>
          <w:tcPr>
            <w:tcW w:w="2405" w:type="dxa"/>
          </w:tcPr>
          <w:p w:rsidR="00995059" w:rsidRPr="00662CA9" w:rsidRDefault="00995059" w:rsidP="00875467">
            <w:pPr>
              <w:rPr>
                <w:sz w:val="24"/>
                <w:szCs w:val="24"/>
              </w:rPr>
            </w:pPr>
            <w:r w:rsidRPr="00662CA9">
              <w:rPr>
                <w:sz w:val="24"/>
                <w:szCs w:val="24"/>
              </w:rPr>
              <w:t>Bushland and nature</w:t>
            </w:r>
          </w:p>
        </w:tc>
        <w:tc>
          <w:tcPr>
            <w:tcW w:w="5245" w:type="dxa"/>
          </w:tcPr>
          <w:p w:rsidR="00995059" w:rsidRPr="00662CA9" w:rsidRDefault="00995059" w:rsidP="00875467">
            <w:pPr>
              <w:rPr>
                <w:sz w:val="24"/>
                <w:szCs w:val="24"/>
              </w:rPr>
            </w:pPr>
            <w:r w:rsidRPr="00662CA9">
              <w:rPr>
                <w:sz w:val="24"/>
                <w:szCs w:val="24"/>
              </w:rPr>
              <w:t>Natural assets/bushland</w:t>
            </w:r>
          </w:p>
          <w:p w:rsidR="00995059" w:rsidRPr="00662CA9" w:rsidRDefault="00995059" w:rsidP="00875467">
            <w:pPr>
              <w:rPr>
                <w:sz w:val="24"/>
                <w:szCs w:val="24"/>
              </w:rPr>
            </w:pPr>
            <w:r w:rsidRPr="00662CA9">
              <w:rPr>
                <w:sz w:val="24"/>
                <w:szCs w:val="24"/>
              </w:rPr>
              <w:t>The birds/wildlife</w:t>
            </w:r>
          </w:p>
          <w:p w:rsidR="00995059" w:rsidRPr="00662CA9" w:rsidRDefault="00995059" w:rsidP="00875467">
            <w:pPr>
              <w:rPr>
                <w:sz w:val="24"/>
                <w:szCs w:val="24"/>
              </w:rPr>
            </w:pPr>
          </w:p>
        </w:tc>
        <w:tc>
          <w:tcPr>
            <w:tcW w:w="1366" w:type="dxa"/>
          </w:tcPr>
          <w:p w:rsidR="00995059" w:rsidRPr="00662CA9" w:rsidRDefault="00995059" w:rsidP="00875467">
            <w:pPr>
              <w:rPr>
                <w:sz w:val="24"/>
                <w:szCs w:val="24"/>
              </w:rPr>
            </w:pPr>
            <w:r w:rsidRPr="00662CA9">
              <w:rPr>
                <w:sz w:val="24"/>
                <w:szCs w:val="24"/>
              </w:rPr>
              <w:t>17.5% (14)</w:t>
            </w:r>
          </w:p>
          <w:p w:rsidR="00995059" w:rsidRPr="00662CA9" w:rsidRDefault="00995059" w:rsidP="00875467">
            <w:pPr>
              <w:rPr>
                <w:sz w:val="24"/>
                <w:szCs w:val="24"/>
              </w:rPr>
            </w:pPr>
            <w:r w:rsidRPr="00662CA9">
              <w:rPr>
                <w:sz w:val="24"/>
                <w:szCs w:val="24"/>
              </w:rPr>
              <w:t>13.75% (11)</w:t>
            </w:r>
          </w:p>
          <w:p w:rsidR="00995059" w:rsidRPr="00662CA9" w:rsidRDefault="00995059" w:rsidP="00875467">
            <w:pPr>
              <w:rPr>
                <w:sz w:val="24"/>
                <w:szCs w:val="24"/>
              </w:rPr>
            </w:pPr>
          </w:p>
        </w:tc>
      </w:tr>
      <w:tr w:rsidR="00995059" w:rsidTr="00875467">
        <w:tc>
          <w:tcPr>
            <w:tcW w:w="2405" w:type="dxa"/>
          </w:tcPr>
          <w:p w:rsidR="00995059" w:rsidRPr="00662CA9" w:rsidRDefault="00995059" w:rsidP="00875467">
            <w:pPr>
              <w:rPr>
                <w:sz w:val="24"/>
                <w:szCs w:val="24"/>
              </w:rPr>
            </w:pPr>
            <w:r w:rsidRPr="00662CA9">
              <w:rPr>
                <w:sz w:val="24"/>
                <w:szCs w:val="24"/>
              </w:rPr>
              <w:t>Sense of community</w:t>
            </w:r>
          </w:p>
        </w:tc>
        <w:tc>
          <w:tcPr>
            <w:tcW w:w="5245" w:type="dxa"/>
          </w:tcPr>
          <w:p w:rsidR="00995059" w:rsidRPr="00662CA9" w:rsidRDefault="00995059" w:rsidP="00875467">
            <w:pPr>
              <w:rPr>
                <w:sz w:val="24"/>
                <w:szCs w:val="24"/>
              </w:rPr>
            </w:pPr>
            <w:r w:rsidRPr="00662CA9">
              <w:rPr>
                <w:sz w:val="24"/>
                <w:szCs w:val="24"/>
              </w:rPr>
              <w:t>Great community</w:t>
            </w:r>
          </w:p>
          <w:p w:rsidR="00995059" w:rsidRPr="00662CA9" w:rsidRDefault="00995059" w:rsidP="00875467">
            <w:pPr>
              <w:rPr>
                <w:sz w:val="24"/>
                <w:szCs w:val="24"/>
              </w:rPr>
            </w:pPr>
            <w:r w:rsidRPr="00662CA9">
              <w:rPr>
                <w:sz w:val="24"/>
                <w:szCs w:val="24"/>
              </w:rPr>
              <w:t>Safety and security</w:t>
            </w:r>
          </w:p>
          <w:p w:rsidR="00995059" w:rsidRPr="00662CA9" w:rsidRDefault="00995059" w:rsidP="00875467">
            <w:pPr>
              <w:rPr>
                <w:sz w:val="24"/>
                <w:szCs w:val="24"/>
              </w:rPr>
            </w:pPr>
          </w:p>
        </w:tc>
        <w:tc>
          <w:tcPr>
            <w:tcW w:w="1366" w:type="dxa"/>
          </w:tcPr>
          <w:p w:rsidR="00995059" w:rsidRPr="00662CA9" w:rsidRDefault="00995059" w:rsidP="00875467">
            <w:pPr>
              <w:rPr>
                <w:sz w:val="24"/>
                <w:szCs w:val="24"/>
              </w:rPr>
            </w:pPr>
            <w:r w:rsidRPr="00662CA9">
              <w:rPr>
                <w:sz w:val="24"/>
                <w:szCs w:val="24"/>
              </w:rPr>
              <w:t>20% (16)</w:t>
            </w:r>
          </w:p>
          <w:p w:rsidR="00995059" w:rsidRPr="00662CA9" w:rsidRDefault="00995059" w:rsidP="00875467">
            <w:pPr>
              <w:rPr>
                <w:sz w:val="24"/>
                <w:szCs w:val="24"/>
              </w:rPr>
            </w:pPr>
            <w:r w:rsidRPr="00662CA9">
              <w:rPr>
                <w:sz w:val="24"/>
                <w:szCs w:val="24"/>
              </w:rPr>
              <w:t>11.25% (9)</w:t>
            </w:r>
          </w:p>
          <w:p w:rsidR="00995059" w:rsidRPr="00662CA9" w:rsidRDefault="00995059" w:rsidP="00875467">
            <w:pPr>
              <w:rPr>
                <w:sz w:val="24"/>
                <w:szCs w:val="24"/>
              </w:rPr>
            </w:pPr>
          </w:p>
        </w:tc>
      </w:tr>
      <w:tr w:rsidR="00995059" w:rsidTr="00875467">
        <w:tc>
          <w:tcPr>
            <w:tcW w:w="2405" w:type="dxa"/>
          </w:tcPr>
          <w:p w:rsidR="00995059" w:rsidRPr="00662CA9" w:rsidRDefault="00995059" w:rsidP="00875467">
            <w:pPr>
              <w:rPr>
                <w:sz w:val="24"/>
                <w:szCs w:val="24"/>
              </w:rPr>
            </w:pPr>
            <w:r w:rsidRPr="00662CA9">
              <w:rPr>
                <w:sz w:val="24"/>
                <w:szCs w:val="24"/>
              </w:rPr>
              <w:t>Lifestyle</w:t>
            </w:r>
          </w:p>
        </w:tc>
        <w:tc>
          <w:tcPr>
            <w:tcW w:w="5245" w:type="dxa"/>
          </w:tcPr>
          <w:p w:rsidR="00995059" w:rsidRPr="00662CA9" w:rsidRDefault="00995059" w:rsidP="00875467">
            <w:pPr>
              <w:rPr>
                <w:sz w:val="24"/>
                <w:szCs w:val="24"/>
              </w:rPr>
            </w:pPr>
            <w:r w:rsidRPr="00662CA9">
              <w:rPr>
                <w:sz w:val="24"/>
                <w:szCs w:val="24"/>
              </w:rPr>
              <w:t>Walking tracks</w:t>
            </w:r>
          </w:p>
          <w:p w:rsidR="00995059" w:rsidRPr="00662CA9" w:rsidRDefault="00995059" w:rsidP="00875467">
            <w:pPr>
              <w:rPr>
                <w:sz w:val="24"/>
                <w:szCs w:val="24"/>
              </w:rPr>
            </w:pPr>
            <w:r w:rsidRPr="00662CA9">
              <w:rPr>
                <w:sz w:val="24"/>
                <w:szCs w:val="24"/>
              </w:rPr>
              <w:t>Availability of water for gardens/dams</w:t>
            </w:r>
          </w:p>
          <w:p w:rsidR="00995059" w:rsidRPr="00662CA9" w:rsidRDefault="00995059" w:rsidP="00875467">
            <w:pPr>
              <w:rPr>
                <w:sz w:val="24"/>
                <w:szCs w:val="24"/>
              </w:rPr>
            </w:pPr>
          </w:p>
        </w:tc>
        <w:tc>
          <w:tcPr>
            <w:tcW w:w="1366" w:type="dxa"/>
          </w:tcPr>
          <w:p w:rsidR="00995059" w:rsidRPr="00662CA9" w:rsidRDefault="00995059" w:rsidP="00875467">
            <w:pPr>
              <w:rPr>
                <w:sz w:val="24"/>
                <w:szCs w:val="24"/>
              </w:rPr>
            </w:pPr>
            <w:r w:rsidRPr="00662CA9">
              <w:rPr>
                <w:sz w:val="24"/>
                <w:szCs w:val="24"/>
              </w:rPr>
              <w:t>8.75% (7)</w:t>
            </w:r>
          </w:p>
          <w:p w:rsidR="00995059" w:rsidRPr="00662CA9" w:rsidRDefault="00995059" w:rsidP="00875467">
            <w:pPr>
              <w:rPr>
                <w:sz w:val="24"/>
                <w:szCs w:val="24"/>
              </w:rPr>
            </w:pPr>
            <w:r w:rsidRPr="00662CA9">
              <w:rPr>
                <w:sz w:val="24"/>
                <w:szCs w:val="24"/>
              </w:rPr>
              <w:t>8.75% (7)</w:t>
            </w:r>
          </w:p>
          <w:p w:rsidR="00995059" w:rsidRPr="00662CA9" w:rsidRDefault="00995059" w:rsidP="00875467">
            <w:pPr>
              <w:rPr>
                <w:sz w:val="24"/>
                <w:szCs w:val="24"/>
              </w:rPr>
            </w:pPr>
          </w:p>
        </w:tc>
      </w:tr>
      <w:tr w:rsidR="00995059" w:rsidTr="00875467">
        <w:trPr>
          <w:trHeight w:val="914"/>
        </w:trPr>
        <w:tc>
          <w:tcPr>
            <w:tcW w:w="2405" w:type="dxa"/>
          </w:tcPr>
          <w:p w:rsidR="00995059" w:rsidRPr="00662CA9" w:rsidRDefault="00995059" w:rsidP="00875467">
            <w:pPr>
              <w:rPr>
                <w:sz w:val="24"/>
                <w:szCs w:val="24"/>
              </w:rPr>
            </w:pPr>
            <w:r w:rsidRPr="00662CA9">
              <w:rPr>
                <w:sz w:val="24"/>
                <w:szCs w:val="24"/>
              </w:rPr>
              <w:t>Location</w:t>
            </w:r>
          </w:p>
        </w:tc>
        <w:tc>
          <w:tcPr>
            <w:tcW w:w="5245" w:type="dxa"/>
          </w:tcPr>
          <w:p w:rsidR="00995059" w:rsidRPr="00662CA9" w:rsidRDefault="00995059" w:rsidP="00875467">
            <w:pPr>
              <w:rPr>
                <w:sz w:val="24"/>
                <w:szCs w:val="24"/>
              </w:rPr>
            </w:pPr>
            <w:r w:rsidRPr="00662CA9">
              <w:rPr>
                <w:sz w:val="24"/>
                <w:szCs w:val="24"/>
              </w:rPr>
              <w:t>Location in NE Victoria</w:t>
            </w:r>
          </w:p>
          <w:p w:rsidR="00995059" w:rsidRPr="00662CA9" w:rsidRDefault="00995059" w:rsidP="00875467">
            <w:pPr>
              <w:rPr>
                <w:sz w:val="24"/>
                <w:szCs w:val="24"/>
              </w:rPr>
            </w:pPr>
            <w:r w:rsidRPr="00662CA9">
              <w:rPr>
                <w:sz w:val="24"/>
                <w:szCs w:val="24"/>
              </w:rPr>
              <w:t>Proximity to Glenrowan and Wangaratta</w:t>
            </w:r>
          </w:p>
          <w:p w:rsidR="00995059" w:rsidRPr="00662CA9" w:rsidRDefault="00995059" w:rsidP="00875467">
            <w:pPr>
              <w:rPr>
                <w:sz w:val="24"/>
                <w:szCs w:val="24"/>
              </w:rPr>
            </w:pPr>
          </w:p>
        </w:tc>
        <w:tc>
          <w:tcPr>
            <w:tcW w:w="1366" w:type="dxa"/>
          </w:tcPr>
          <w:p w:rsidR="00995059" w:rsidRPr="00662CA9" w:rsidRDefault="00995059" w:rsidP="00875467">
            <w:pPr>
              <w:rPr>
                <w:sz w:val="24"/>
                <w:szCs w:val="24"/>
              </w:rPr>
            </w:pPr>
            <w:r w:rsidRPr="00662CA9">
              <w:rPr>
                <w:sz w:val="24"/>
                <w:szCs w:val="24"/>
              </w:rPr>
              <w:t>7.5% (6)</w:t>
            </w:r>
          </w:p>
          <w:p w:rsidR="00995059" w:rsidRPr="00662CA9" w:rsidRDefault="00995059" w:rsidP="00875467">
            <w:pPr>
              <w:rPr>
                <w:sz w:val="24"/>
                <w:szCs w:val="24"/>
              </w:rPr>
            </w:pPr>
            <w:r w:rsidRPr="00662CA9">
              <w:rPr>
                <w:sz w:val="24"/>
                <w:szCs w:val="24"/>
              </w:rPr>
              <w:t>3.75% (3)</w:t>
            </w:r>
          </w:p>
          <w:p w:rsidR="00995059" w:rsidRPr="00662CA9" w:rsidRDefault="00995059" w:rsidP="00875467">
            <w:pPr>
              <w:rPr>
                <w:sz w:val="24"/>
                <w:szCs w:val="24"/>
              </w:rPr>
            </w:pPr>
          </w:p>
        </w:tc>
      </w:tr>
    </w:tbl>
    <w:p w:rsidR="00995059" w:rsidRDefault="00995059" w:rsidP="00995059"/>
    <w:p w:rsidR="00995059" w:rsidRPr="003259C8" w:rsidRDefault="00995059" w:rsidP="00995059">
      <w:pPr>
        <w:pStyle w:val="ListParagraph"/>
        <w:numPr>
          <w:ilvl w:val="0"/>
          <w:numId w:val="27"/>
        </w:numPr>
        <w:spacing w:after="160" w:line="259" w:lineRule="auto"/>
        <w:rPr>
          <w:sz w:val="28"/>
          <w:szCs w:val="28"/>
        </w:rPr>
      </w:pPr>
      <w:r>
        <w:t xml:space="preserve">Question 2: </w:t>
      </w:r>
      <w:r w:rsidRPr="003259C8">
        <w:rPr>
          <w:sz w:val="28"/>
          <w:szCs w:val="28"/>
        </w:rPr>
        <w:t>Please list three ideas for the improvement of Hamilton Park.</w:t>
      </w:r>
    </w:p>
    <w:tbl>
      <w:tblPr>
        <w:tblStyle w:val="TableGrid"/>
        <w:tblW w:w="9383" w:type="dxa"/>
        <w:tblLook w:val="04A0"/>
      </w:tblPr>
      <w:tblGrid>
        <w:gridCol w:w="2477"/>
        <w:gridCol w:w="5401"/>
        <w:gridCol w:w="1505"/>
      </w:tblGrid>
      <w:tr w:rsidR="00995059" w:rsidTr="00875467">
        <w:trPr>
          <w:trHeight w:val="656"/>
        </w:trPr>
        <w:tc>
          <w:tcPr>
            <w:tcW w:w="2477" w:type="dxa"/>
          </w:tcPr>
          <w:p w:rsidR="00995059" w:rsidRPr="00662CA9" w:rsidRDefault="00995059" w:rsidP="00875467">
            <w:pPr>
              <w:rPr>
                <w:b/>
                <w:sz w:val="24"/>
                <w:szCs w:val="24"/>
              </w:rPr>
            </w:pPr>
            <w:r w:rsidRPr="00662CA9">
              <w:rPr>
                <w:b/>
                <w:sz w:val="24"/>
                <w:szCs w:val="24"/>
              </w:rPr>
              <w:t>Overarching themes</w:t>
            </w:r>
          </w:p>
        </w:tc>
        <w:tc>
          <w:tcPr>
            <w:tcW w:w="5401" w:type="dxa"/>
          </w:tcPr>
          <w:p w:rsidR="00995059" w:rsidRPr="00662CA9" w:rsidRDefault="00995059" w:rsidP="00875467">
            <w:pPr>
              <w:rPr>
                <w:b/>
                <w:sz w:val="24"/>
                <w:szCs w:val="24"/>
              </w:rPr>
            </w:pPr>
            <w:r w:rsidRPr="00662CA9">
              <w:rPr>
                <w:b/>
                <w:sz w:val="24"/>
                <w:szCs w:val="24"/>
              </w:rPr>
              <w:t>Residents’ comments</w:t>
            </w:r>
          </w:p>
        </w:tc>
        <w:tc>
          <w:tcPr>
            <w:tcW w:w="1505" w:type="dxa"/>
          </w:tcPr>
          <w:p w:rsidR="00995059" w:rsidRPr="00662CA9" w:rsidRDefault="00995059" w:rsidP="00875467">
            <w:pPr>
              <w:rPr>
                <w:b/>
                <w:sz w:val="24"/>
                <w:szCs w:val="24"/>
              </w:rPr>
            </w:pPr>
            <w:r w:rsidRPr="00662CA9">
              <w:rPr>
                <w:b/>
                <w:sz w:val="24"/>
                <w:szCs w:val="24"/>
              </w:rPr>
              <w:t>% of respondents</w:t>
            </w:r>
          </w:p>
        </w:tc>
      </w:tr>
      <w:tr w:rsidR="00995059" w:rsidTr="00875467">
        <w:trPr>
          <w:trHeight w:val="656"/>
        </w:trPr>
        <w:tc>
          <w:tcPr>
            <w:tcW w:w="2477" w:type="dxa"/>
          </w:tcPr>
          <w:p w:rsidR="00995059" w:rsidRPr="00662CA9" w:rsidRDefault="00995059" w:rsidP="00875467">
            <w:pPr>
              <w:rPr>
                <w:sz w:val="24"/>
                <w:szCs w:val="24"/>
              </w:rPr>
            </w:pPr>
            <w:r w:rsidRPr="00662CA9">
              <w:rPr>
                <w:sz w:val="24"/>
                <w:szCs w:val="24"/>
              </w:rPr>
              <w:t>Recreation and leisure</w:t>
            </w:r>
          </w:p>
        </w:tc>
        <w:tc>
          <w:tcPr>
            <w:tcW w:w="5401" w:type="dxa"/>
          </w:tcPr>
          <w:p w:rsidR="00995059" w:rsidRPr="00662CA9" w:rsidRDefault="00995059" w:rsidP="00875467">
            <w:pPr>
              <w:rPr>
                <w:sz w:val="24"/>
                <w:szCs w:val="24"/>
              </w:rPr>
            </w:pPr>
            <w:r w:rsidRPr="00662CA9">
              <w:rPr>
                <w:sz w:val="24"/>
                <w:szCs w:val="24"/>
              </w:rPr>
              <w:t>Playground for all ages</w:t>
            </w:r>
          </w:p>
          <w:p w:rsidR="00995059" w:rsidRPr="00662CA9" w:rsidRDefault="00995059" w:rsidP="00875467">
            <w:pPr>
              <w:rPr>
                <w:sz w:val="24"/>
                <w:szCs w:val="24"/>
              </w:rPr>
            </w:pPr>
          </w:p>
        </w:tc>
        <w:tc>
          <w:tcPr>
            <w:tcW w:w="1505" w:type="dxa"/>
          </w:tcPr>
          <w:p w:rsidR="00995059" w:rsidRPr="00662CA9" w:rsidRDefault="00995059" w:rsidP="00875467">
            <w:pPr>
              <w:rPr>
                <w:sz w:val="24"/>
                <w:szCs w:val="24"/>
              </w:rPr>
            </w:pPr>
            <w:r w:rsidRPr="00662CA9">
              <w:rPr>
                <w:sz w:val="24"/>
                <w:szCs w:val="24"/>
              </w:rPr>
              <w:t>12.5% (10)</w:t>
            </w:r>
          </w:p>
          <w:p w:rsidR="00995059" w:rsidRPr="00662CA9" w:rsidRDefault="00995059" w:rsidP="00875467">
            <w:pPr>
              <w:rPr>
                <w:sz w:val="24"/>
                <w:szCs w:val="24"/>
              </w:rPr>
            </w:pPr>
          </w:p>
        </w:tc>
      </w:tr>
      <w:tr w:rsidR="00995059" w:rsidTr="00875467">
        <w:trPr>
          <w:trHeight w:val="976"/>
        </w:trPr>
        <w:tc>
          <w:tcPr>
            <w:tcW w:w="2477" w:type="dxa"/>
          </w:tcPr>
          <w:p w:rsidR="00995059" w:rsidRPr="00662CA9" w:rsidRDefault="00995059" w:rsidP="00875467">
            <w:pPr>
              <w:rPr>
                <w:sz w:val="24"/>
                <w:szCs w:val="24"/>
              </w:rPr>
            </w:pPr>
            <w:r w:rsidRPr="00662CA9">
              <w:rPr>
                <w:sz w:val="24"/>
                <w:szCs w:val="24"/>
              </w:rPr>
              <w:t>Pets</w:t>
            </w:r>
          </w:p>
        </w:tc>
        <w:tc>
          <w:tcPr>
            <w:tcW w:w="5401" w:type="dxa"/>
          </w:tcPr>
          <w:p w:rsidR="00995059" w:rsidRPr="00662CA9" w:rsidRDefault="00995059" w:rsidP="00875467">
            <w:pPr>
              <w:rPr>
                <w:sz w:val="24"/>
                <w:szCs w:val="24"/>
              </w:rPr>
            </w:pPr>
            <w:r w:rsidRPr="00662CA9">
              <w:rPr>
                <w:sz w:val="24"/>
                <w:szCs w:val="24"/>
              </w:rPr>
              <w:t>Keep cats indoors at night/keep cats on their own premises</w:t>
            </w:r>
          </w:p>
          <w:p w:rsidR="00995059" w:rsidRPr="00662CA9" w:rsidRDefault="00995059" w:rsidP="00875467">
            <w:pPr>
              <w:rPr>
                <w:sz w:val="24"/>
                <w:szCs w:val="24"/>
              </w:rPr>
            </w:pPr>
          </w:p>
        </w:tc>
        <w:tc>
          <w:tcPr>
            <w:tcW w:w="1505" w:type="dxa"/>
          </w:tcPr>
          <w:p w:rsidR="00995059" w:rsidRPr="00662CA9" w:rsidRDefault="00995059" w:rsidP="00875467">
            <w:pPr>
              <w:rPr>
                <w:sz w:val="24"/>
                <w:szCs w:val="24"/>
              </w:rPr>
            </w:pPr>
            <w:r w:rsidRPr="00662CA9">
              <w:rPr>
                <w:sz w:val="24"/>
                <w:szCs w:val="24"/>
              </w:rPr>
              <w:t>10% (8)</w:t>
            </w:r>
          </w:p>
          <w:p w:rsidR="00995059" w:rsidRPr="00662CA9" w:rsidRDefault="00995059" w:rsidP="00875467">
            <w:pPr>
              <w:rPr>
                <w:sz w:val="24"/>
                <w:szCs w:val="24"/>
              </w:rPr>
            </w:pPr>
            <w:r w:rsidRPr="00662CA9">
              <w:rPr>
                <w:sz w:val="24"/>
                <w:szCs w:val="24"/>
              </w:rPr>
              <w:t>3.75% (3)</w:t>
            </w:r>
          </w:p>
          <w:p w:rsidR="00995059" w:rsidRPr="00662CA9" w:rsidRDefault="00995059" w:rsidP="00875467">
            <w:pPr>
              <w:rPr>
                <w:sz w:val="24"/>
                <w:szCs w:val="24"/>
              </w:rPr>
            </w:pPr>
          </w:p>
        </w:tc>
      </w:tr>
      <w:tr w:rsidR="00995059" w:rsidTr="00875467">
        <w:trPr>
          <w:trHeight w:val="976"/>
        </w:trPr>
        <w:tc>
          <w:tcPr>
            <w:tcW w:w="2477" w:type="dxa"/>
          </w:tcPr>
          <w:p w:rsidR="00995059" w:rsidRPr="00662CA9" w:rsidRDefault="00995059" w:rsidP="00875467">
            <w:pPr>
              <w:rPr>
                <w:sz w:val="24"/>
                <w:szCs w:val="24"/>
              </w:rPr>
            </w:pPr>
            <w:r w:rsidRPr="00662CA9">
              <w:rPr>
                <w:sz w:val="24"/>
                <w:szCs w:val="24"/>
              </w:rPr>
              <w:lastRenderedPageBreak/>
              <w:t>Roads</w:t>
            </w:r>
          </w:p>
        </w:tc>
        <w:tc>
          <w:tcPr>
            <w:tcW w:w="5401" w:type="dxa"/>
          </w:tcPr>
          <w:p w:rsidR="00995059" w:rsidRPr="00662CA9" w:rsidRDefault="00995059" w:rsidP="00875467">
            <w:pPr>
              <w:rPr>
                <w:sz w:val="24"/>
                <w:szCs w:val="24"/>
              </w:rPr>
            </w:pPr>
            <w:r w:rsidRPr="00662CA9">
              <w:rPr>
                <w:sz w:val="24"/>
                <w:szCs w:val="24"/>
              </w:rPr>
              <w:t>Improve road quality borders/erosion/drainage</w:t>
            </w:r>
          </w:p>
          <w:p w:rsidR="00995059" w:rsidRPr="00662CA9" w:rsidRDefault="00995059" w:rsidP="00875467">
            <w:pPr>
              <w:rPr>
                <w:sz w:val="24"/>
                <w:szCs w:val="24"/>
              </w:rPr>
            </w:pPr>
            <w:r w:rsidRPr="00662CA9">
              <w:rPr>
                <w:sz w:val="24"/>
                <w:szCs w:val="24"/>
              </w:rPr>
              <w:t>Widening of Henley Drive</w:t>
            </w:r>
          </w:p>
          <w:p w:rsidR="00995059" w:rsidRPr="00662CA9" w:rsidRDefault="00995059" w:rsidP="00875467">
            <w:pPr>
              <w:rPr>
                <w:sz w:val="24"/>
                <w:szCs w:val="24"/>
              </w:rPr>
            </w:pPr>
          </w:p>
        </w:tc>
        <w:tc>
          <w:tcPr>
            <w:tcW w:w="1505" w:type="dxa"/>
          </w:tcPr>
          <w:p w:rsidR="00995059" w:rsidRPr="00662CA9" w:rsidRDefault="00995059" w:rsidP="00875467">
            <w:pPr>
              <w:rPr>
                <w:sz w:val="24"/>
                <w:szCs w:val="24"/>
              </w:rPr>
            </w:pPr>
            <w:r w:rsidRPr="00662CA9">
              <w:rPr>
                <w:sz w:val="24"/>
                <w:szCs w:val="24"/>
              </w:rPr>
              <w:t>6.25% (5)</w:t>
            </w:r>
          </w:p>
          <w:p w:rsidR="00995059" w:rsidRPr="00662CA9" w:rsidRDefault="00995059" w:rsidP="00875467">
            <w:pPr>
              <w:rPr>
                <w:sz w:val="24"/>
                <w:szCs w:val="24"/>
              </w:rPr>
            </w:pPr>
            <w:r w:rsidRPr="00662CA9">
              <w:rPr>
                <w:sz w:val="24"/>
                <w:szCs w:val="24"/>
              </w:rPr>
              <w:t>2.5% (2)</w:t>
            </w:r>
          </w:p>
          <w:p w:rsidR="00995059" w:rsidRPr="00662CA9" w:rsidRDefault="00995059" w:rsidP="00875467">
            <w:pPr>
              <w:rPr>
                <w:sz w:val="24"/>
                <w:szCs w:val="24"/>
              </w:rPr>
            </w:pPr>
          </w:p>
        </w:tc>
      </w:tr>
      <w:tr w:rsidR="00995059" w:rsidTr="00875467">
        <w:trPr>
          <w:trHeight w:val="994"/>
        </w:trPr>
        <w:tc>
          <w:tcPr>
            <w:tcW w:w="2477" w:type="dxa"/>
          </w:tcPr>
          <w:p w:rsidR="00995059" w:rsidRPr="00662CA9" w:rsidRDefault="00995059" w:rsidP="00875467">
            <w:pPr>
              <w:rPr>
                <w:sz w:val="24"/>
                <w:szCs w:val="24"/>
              </w:rPr>
            </w:pPr>
            <w:r w:rsidRPr="00662CA9">
              <w:rPr>
                <w:sz w:val="24"/>
                <w:szCs w:val="24"/>
              </w:rPr>
              <w:t>Building community spirit</w:t>
            </w:r>
          </w:p>
        </w:tc>
        <w:tc>
          <w:tcPr>
            <w:tcW w:w="5401" w:type="dxa"/>
          </w:tcPr>
          <w:p w:rsidR="00995059" w:rsidRPr="00662CA9" w:rsidRDefault="00995059" w:rsidP="00875467">
            <w:pPr>
              <w:rPr>
                <w:sz w:val="24"/>
                <w:szCs w:val="24"/>
              </w:rPr>
            </w:pPr>
            <w:r w:rsidRPr="00662CA9">
              <w:rPr>
                <w:sz w:val="24"/>
                <w:szCs w:val="24"/>
              </w:rPr>
              <w:t>More community involvement/activities</w:t>
            </w:r>
          </w:p>
          <w:p w:rsidR="00995059" w:rsidRPr="00662CA9" w:rsidRDefault="00995059" w:rsidP="00875467">
            <w:pPr>
              <w:rPr>
                <w:sz w:val="24"/>
                <w:szCs w:val="24"/>
              </w:rPr>
            </w:pPr>
            <w:r w:rsidRPr="00662CA9">
              <w:rPr>
                <w:sz w:val="24"/>
                <w:szCs w:val="24"/>
              </w:rPr>
              <w:t>Regular newsletter</w:t>
            </w:r>
          </w:p>
          <w:p w:rsidR="00995059" w:rsidRPr="00662CA9" w:rsidRDefault="00995059" w:rsidP="00875467">
            <w:pPr>
              <w:rPr>
                <w:sz w:val="24"/>
                <w:szCs w:val="24"/>
              </w:rPr>
            </w:pPr>
          </w:p>
        </w:tc>
        <w:tc>
          <w:tcPr>
            <w:tcW w:w="1505" w:type="dxa"/>
          </w:tcPr>
          <w:p w:rsidR="00995059" w:rsidRPr="00662CA9" w:rsidRDefault="00995059" w:rsidP="00875467">
            <w:pPr>
              <w:rPr>
                <w:sz w:val="24"/>
                <w:szCs w:val="24"/>
              </w:rPr>
            </w:pPr>
            <w:r w:rsidRPr="00662CA9">
              <w:rPr>
                <w:sz w:val="24"/>
                <w:szCs w:val="24"/>
              </w:rPr>
              <w:t>5% (4)</w:t>
            </w:r>
          </w:p>
          <w:p w:rsidR="00995059" w:rsidRPr="00662CA9" w:rsidRDefault="00995059" w:rsidP="00875467">
            <w:pPr>
              <w:rPr>
                <w:sz w:val="24"/>
                <w:szCs w:val="24"/>
              </w:rPr>
            </w:pPr>
            <w:r w:rsidRPr="00662CA9">
              <w:rPr>
                <w:sz w:val="24"/>
                <w:szCs w:val="24"/>
              </w:rPr>
              <w:t>2.5% (2)</w:t>
            </w:r>
          </w:p>
          <w:p w:rsidR="00995059" w:rsidRPr="00662CA9" w:rsidRDefault="00995059" w:rsidP="00875467">
            <w:pPr>
              <w:rPr>
                <w:sz w:val="24"/>
                <w:szCs w:val="24"/>
              </w:rPr>
            </w:pPr>
          </w:p>
        </w:tc>
      </w:tr>
      <w:tr w:rsidR="00995059" w:rsidTr="00875467">
        <w:trPr>
          <w:trHeight w:val="976"/>
        </w:trPr>
        <w:tc>
          <w:tcPr>
            <w:tcW w:w="2477" w:type="dxa"/>
          </w:tcPr>
          <w:p w:rsidR="00995059" w:rsidRPr="00662CA9" w:rsidRDefault="00995059" w:rsidP="00875467">
            <w:pPr>
              <w:rPr>
                <w:sz w:val="24"/>
                <w:szCs w:val="24"/>
              </w:rPr>
            </w:pPr>
            <w:r w:rsidRPr="00662CA9">
              <w:rPr>
                <w:sz w:val="24"/>
                <w:szCs w:val="24"/>
              </w:rPr>
              <w:t>Bushland/common land</w:t>
            </w:r>
          </w:p>
        </w:tc>
        <w:tc>
          <w:tcPr>
            <w:tcW w:w="5401" w:type="dxa"/>
          </w:tcPr>
          <w:p w:rsidR="00995059" w:rsidRPr="00662CA9" w:rsidRDefault="00995059" w:rsidP="00875467">
            <w:pPr>
              <w:rPr>
                <w:sz w:val="24"/>
                <w:szCs w:val="24"/>
              </w:rPr>
            </w:pPr>
            <w:r w:rsidRPr="00662CA9">
              <w:rPr>
                <w:sz w:val="24"/>
                <w:szCs w:val="24"/>
              </w:rPr>
              <w:t>Pruning pile open for longer/all year access</w:t>
            </w:r>
          </w:p>
          <w:p w:rsidR="00995059" w:rsidRPr="00662CA9" w:rsidRDefault="00995059" w:rsidP="00875467">
            <w:pPr>
              <w:rPr>
                <w:sz w:val="24"/>
                <w:szCs w:val="24"/>
              </w:rPr>
            </w:pPr>
            <w:r w:rsidRPr="00662CA9">
              <w:rPr>
                <w:sz w:val="24"/>
                <w:szCs w:val="24"/>
              </w:rPr>
              <w:t>Picnic tables/seating in the park</w:t>
            </w:r>
          </w:p>
          <w:p w:rsidR="00995059" w:rsidRPr="00662CA9" w:rsidRDefault="00995059" w:rsidP="00875467">
            <w:pPr>
              <w:rPr>
                <w:sz w:val="24"/>
                <w:szCs w:val="24"/>
              </w:rPr>
            </w:pPr>
          </w:p>
        </w:tc>
        <w:tc>
          <w:tcPr>
            <w:tcW w:w="1505" w:type="dxa"/>
          </w:tcPr>
          <w:p w:rsidR="00995059" w:rsidRPr="00662CA9" w:rsidRDefault="00995059" w:rsidP="00875467">
            <w:pPr>
              <w:rPr>
                <w:sz w:val="24"/>
                <w:szCs w:val="24"/>
              </w:rPr>
            </w:pPr>
            <w:r w:rsidRPr="00662CA9">
              <w:rPr>
                <w:sz w:val="24"/>
                <w:szCs w:val="24"/>
              </w:rPr>
              <w:t>5% (4)</w:t>
            </w:r>
          </w:p>
          <w:p w:rsidR="00995059" w:rsidRPr="00662CA9" w:rsidRDefault="00995059" w:rsidP="00875467">
            <w:pPr>
              <w:rPr>
                <w:sz w:val="24"/>
                <w:szCs w:val="24"/>
              </w:rPr>
            </w:pPr>
            <w:r w:rsidRPr="00662CA9">
              <w:rPr>
                <w:sz w:val="24"/>
                <w:szCs w:val="24"/>
              </w:rPr>
              <w:t>3.75% (3)</w:t>
            </w:r>
          </w:p>
          <w:p w:rsidR="00995059" w:rsidRPr="00662CA9" w:rsidRDefault="00995059" w:rsidP="00875467">
            <w:pPr>
              <w:rPr>
                <w:sz w:val="24"/>
                <w:szCs w:val="24"/>
              </w:rPr>
            </w:pPr>
          </w:p>
        </w:tc>
      </w:tr>
      <w:tr w:rsidR="00995059" w:rsidTr="00875467">
        <w:trPr>
          <w:trHeight w:val="1312"/>
        </w:trPr>
        <w:tc>
          <w:tcPr>
            <w:tcW w:w="2477" w:type="dxa"/>
          </w:tcPr>
          <w:p w:rsidR="00995059" w:rsidRPr="00662CA9" w:rsidRDefault="00995059" w:rsidP="00875467">
            <w:pPr>
              <w:rPr>
                <w:sz w:val="24"/>
                <w:szCs w:val="24"/>
              </w:rPr>
            </w:pPr>
            <w:r w:rsidRPr="00662CA9">
              <w:rPr>
                <w:sz w:val="24"/>
                <w:szCs w:val="24"/>
              </w:rPr>
              <w:t>Water</w:t>
            </w:r>
          </w:p>
        </w:tc>
        <w:tc>
          <w:tcPr>
            <w:tcW w:w="5401" w:type="dxa"/>
          </w:tcPr>
          <w:p w:rsidR="00995059" w:rsidRPr="00662CA9" w:rsidRDefault="00995059" w:rsidP="00875467">
            <w:pPr>
              <w:rPr>
                <w:sz w:val="24"/>
                <w:szCs w:val="24"/>
              </w:rPr>
            </w:pPr>
            <w:r w:rsidRPr="00662CA9">
              <w:rPr>
                <w:sz w:val="24"/>
                <w:szCs w:val="24"/>
              </w:rPr>
              <w:t>Enlarge dams</w:t>
            </w:r>
          </w:p>
          <w:p w:rsidR="00995059" w:rsidRPr="00662CA9" w:rsidRDefault="00995059" w:rsidP="00875467">
            <w:pPr>
              <w:rPr>
                <w:sz w:val="24"/>
                <w:szCs w:val="24"/>
              </w:rPr>
            </w:pPr>
            <w:r w:rsidRPr="00662CA9">
              <w:rPr>
                <w:sz w:val="24"/>
                <w:szCs w:val="24"/>
              </w:rPr>
              <w:t>Closer monitoring of water i.e. overuse;</w:t>
            </w:r>
          </w:p>
          <w:p w:rsidR="00995059" w:rsidRPr="00662CA9" w:rsidRDefault="00995059" w:rsidP="00875467">
            <w:pPr>
              <w:rPr>
                <w:sz w:val="24"/>
                <w:szCs w:val="24"/>
              </w:rPr>
            </w:pPr>
            <w:r w:rsidRPr="00662CA9">
              <w:rPr>
                <w:sz w:val="24"/>
                <w:szCs w:val="24"/>
              </w:rPr>
              <w:t>ensure standard of water pressure; upgrade water filters</w:t>
            </w:r>
          </w:p>
        </w:tc>
        <w:tc>
          <w:tcPr>
            <w:tcW w:w="1505" w:type="dxa"/>
          </w:tcPr>
          <w:p w:rsidR="00995059" w:rsidRPr="00662CA9" w:rsidRDefault="00995059" w:rsidP="00875467">
            <w:pPr>
              <w:rPr>
                <w:sz w:val="24"/>
                <w:szCs w:val="24"/>
              </w:rPr>
            </w:pPr>
            <w:r w:rsidRPr="00662CA9">
              <w:rPr>
                <w:sz w:val="24"/>
                <w:szCs w:val="24"/>
              </w:rPr>
              <w:t>3.75% (3)</w:t>
            </w:r>
          </w:p>
          <w:p w:rsidR="00995059" w:rsidRPr="00662CA9" w:rsidRDefault="00995059" w:rsidP="00875467">
            <w:pPr>
              <w:rPr>
                <w:sz w:val="24"/>
                <w:szCs w:val="24"/>
              </w:rPr>
            </w:pPr>
            <w:r w:rsidRPr="00662CA9">
              <w:rPr>
                <w:sz w:val="24"/>
                <w:szCs w:val="24"/>
              </w:rPr>
              <w:t>1.25% (1)</w:t>
            </w:r>
          </w:p>
        </w:tc>
      </w:tr>
      <w:tr w:rsidR="00995059" w:rsidTr="00875467">
        <w:trPr>
          <w:trHeight w:val="976"/>
        </w:trPr>
        <w:tc>
          <w:tcPr>
            <w:tcW w:w="2477" w:type="dxa"/>
          </w:tcPr>
          <w:p w:rsidR="00995059" w:rsidRPr="00662CA9" w:rsidRDefault="00995059" w:rsidP="00875467">
            <w:pPr>
              <w:rPr>
                <w:sz w:val="24"/>
                <w:szCs w:val="24"/>
              </w:rPr>
            </w:pPr>
            <w:r w:rsidRPr="00662CA9">
              <w:rPr>
                <w:sz w:val="24"/>
                <w:szCs w:val="24"/>
              </w:rPr>
              <w:t>Services</w:t>
            </w:r>
          </w:p>
        </w:tc>
        <w:tc>
          <w:tcPr>
            <w:tcW w:w="5401" w:type="dxa"/>
          </w:tcPr>
          <w:p w:rsidR="00995059" w:rsidRPr="00662CA9" w:rsidRDefault="00995059" w:rsidP="00875467">
            <w:pPr>
              <w:rPr>
                <w:sz w:val="24"/>
                <w:szCs w:val="24"/>
              </w:rPr>
            </w:pPr>
            <w:r w:rsidRPr="00662CA9">
              <w:rPr>
                <w:sz w:val="24"/>
                <w:szCs w:val="24"/>
              </w:rPr>
              <w:t>Gas supply</w:t>
            </w:r>
          </w:p>
          <w:p w:rsidR="00995059" w:rsidRPr="00662CA9" w:rsidRDefault="00995059" w:rsidP="00875467">
            <w:pPr>
              <w:rPr>
                <w:sz w:val="24"/>
                <w:szCs w:val="24"/>
              </w:rPr>
            </w:pPr>
            <w:r w:rsidRPr="00662CA9">
              <w:rPr>
                <w:sz w:val="24"/>
                <w:szCs w:val="24"/>
              </w:rPr>
              <w:t>Town water/improved water supply</w:t>
            </w:r>
          </w:p>
          <w:p w:rsidR="00995059" w:rsidRPr="00662CA9" w:rsidRDefault="00995059" w:rsidP="00875467">
            <w:pPr>
              <w:rPr>
                <w:sz w:val="24"/>
                <w:szCs w:val="24"/>
              </w:rPr>
            </w:pPr>
          </w:p>
        </w:tc>
        <w:tc>
          <w:tcPr>
            <w:tcW w:w="1505" w:type="dxa"/>
          </w:tcPr>
          <w:p w:rsidR="00995059" w:rsidRPr="00662CA9" w:rsidRDefault="00995059" w:rsidP="00875467">
            <w:pPr>
              <w:rPr>
                <w:sz w:val="24"/>
                <w:szCs w:val="24"/>
              </w:rPr>
            </w:pPr>
            <w:r w:rsidRPr="00662CA9">
              <w:rPr>
                <w:sz w:val="24"/>
                <w:szCs w:val="24"/>
              </w:rPr>
              <w:t>3.75% (3)</w:t>
            </w:r>
          </w:p>
          <w:p w:rsidR="00995059" w:rsidRPr="00662CA9" w:rsidRDefault="00995059" w:rsidP="00875467">
            <w:pPr>
              <w:rPr>
                <w:sz w:val="24"/>
                <w:szCs w:val="24"/>
              </w:rPr>
            </w:pPr>
            <w:r w:rsidRPr="00662CA9">
              <w:rPr>
                <w:sz w:val="24"/>
                <w:szCs w:val="24"/>
              </w:rPr>
              <w:t>3.75% (3)</w:t>
            </w:r>
          </w:p>
          <w:p w:rsidR="00995059" w:rsidRPr="00662CA9" w:rsidRDefault="00995059" w:rsidP="00875467">
            <w:pPr>
              <w:rPr>
                <w:sz w:val="24"/>
                <w:szCs w:val="24"/>
              </w:rPr>
            </w:pPr>
          </w:p>
        </w:tc>
      </w:tr>
      <w:tr w:rsidR="00995059" w:rsidTr="00875467">
        <w:trPr>
          <w:trHeight w:val="1330"/>
        </w:trPr>
        <w:tc>
          <w:tcPr>
            <w:tcW w:w="2477" w:type="dxa"/>
          </w:tcPr>
          <w:p w:rsidR="00995059" w:rsidRPr="00662CA9" w:rsidRDefault="00995059" w:rsidP="00875467">
            <w:pPr>
              <w:rPr>
                <w:sz w:val="24"/>
                <w:szCs w:val="24"/>
              </w:rPr>
            </w:pPr>
            <w:r w:rsidRPr="00662CA9">
              <w:rPr>
                <w:sz w:val="24"/>
                <w:szCs w:val="24"/>
              </w:rPr>
              <w:t>Amenities</w:t>
            </w:r>
          </w:p>
        </w:tc>
        <w:tc>
          <w:tcPr>
            <w:tcW w:w="5401" w:type="dxa"/>
          </w:tcPr>
          <w:p w:rsidR="00995059" w:rsidRPr="00662CA9" w:rsidRDefault="00995059" w:rsidP="00875467">
            <w:pPr>
              <w:rPr>
                <w:sz w:val="24"/>
                <w:szCs w:val="24"/>
              </w:rPr>
            </w:pPr>
            <w:r w:rsidRPr="00662CA9">
              <w:rPr>
                <w:sz w:val="24"/>
                <w:szCs w:val="24"/>
              </w:rPr>
              <w:t>Produce shop/small general store/bar</w:t>
            </w:r>
          </w:p>
          <w:p w:rsidR="00995059" w:rsidRPr="00662CA9" w:rsidRDefault="00995059" w:rsidP="00875467">
            <w:pPr>
              <w:rPr>
                <w:sz w:val="24"/>
                <w:szCs w:val="24"/>
              </w:rPr>
            </w:pPr>
            <w:r w:rsidRPr="00662CA9">
              <w:rPr>
                <w:sz w:val="24"/>
                <w:szCs w:val="24"/>
              </w:rPr>
              <w:t>Better undercover area at BBQ; recreation/multipurpose hall; portable community centre; clean toilets</w:t>
            </w:r>
          </w:p>
        </w:tc>
        <w:tc>
          <w:tcPr>
            <w:tcW w:w="1505" w:type="dxa"/>
          </w:tcPr>
          <w:p w:rsidR="00995059" w:rsidRPr="00662CA9" w:rsidRDefault="00995059" w:rsidP="00875467">
            <w:pPr>
              <w:rPr>
                <w:sz w:val="24"/>
                <w:szCs w:val="24"/>
              </w:rPr>
            </w:pPr>
            <w:r w:rsidRPr="00662CA9">
              <w:rPr>
                <w:sz w:val="24"/>
                <w:szCs w:val="24"/>
              </w:rPr>
              <w:t>2.5% (2)</w:t>
            </w:r>
          </w:p>
          <w:p w:rsidR="00995059" w:rsidRPr="00662CA9" w:rsidRDefault="00995059" w:rsidP="00875467">
            <w:pPr>
              <w:rPr>
                <w:sz w:val="24"/>
                <w:szCs w:val="24"/>
              </w:rPr>
            </w:pPr>
            <w:r w:rsidRPr="00662CA9">
              <w:rPr>
                <w:sz w:val="24"/>
                <w:szCs w:val="24"/>
              </w:rPr>
              <w:t>1.25% (1)</w:t>
            </w:r>
          </w:p>
        </w:tc>
      </w:tr>
    </w:tbl>
    <w:p w:rsidR="00995059" w:rsidRPr="004A7F45" w:rsidRDefault="00995059" w:rsidP="00995059">
      <w:pPr>
        <w:pStyle w:val="ListParagraph"/>
        <w:ind w:left="360"/>
        <w:rPr>
          <w:sz w:val="28"/>
          <w:szCs w:val="28"/>
        </w:rPr>
      </w:pPr>
    </w:p>
    <w:p w:rsidR="00995059" w:rsidRPr="00662CA9" w:rsidRDefault="00995059" w:rsidP="00995059">
      <w:pPr>
        <w:pStyle w:val="Heading3"/>
        <w:rPr>
          <w:sz w:val="28"/>
          <w:szCs w:val="28"/>
        </w:rPr>
      </w:pPr>
      <w:r w:rsidRPr="00662CA9">
        <w:rPr>
          <w:sz w:val="28"/>
          <w:szCs w:val="28"/>
        </w:rPr>
        <w:t>Social activities</w:t>
      </w:r>
    </w:p>
    <w:p w:rsidR="00995059" w:rsidRPr="00662CA9" w:rsidRDefault="00995059" w:rsidP="00995059">
      <w:pPr>
        <w:rPr>
          <w:sz w:val="28"/>
          <w:szCs w:val="28"/>
        </w:rPr>
      </w:pPr>
      <w:r w:rsidRPr="00662CA9">
        <w:rPr>
          <w:sz w:val="28"/>
          <w:szCs w:val="28"/>
        </w:rPr>
        <w:t>Residents indicated a generally high level of support for diverse social activities:</w:t>
      </w:r>
    </w:p>
    <w:p w:rsidR="00995059" w:rsidRPr="00662CA9" w:rsidRDefault="00995059" w:rsidP="00995059">
      <w:pPr>
        <w:pStyle w:val="ListParagraph"/>
        <w:numPr>
          <w:ilvl w:val="0"/>
          <w:numId w:val="29"/>
        </w:numPr>
        <w:spacing w:after="160" w:line="259" w:lineRule="auto"/>
        <w:rPr>
          <w:sz w:val="28"/>
          <w:szCs w:val="28"/>
        </w:rPr>
      </w:pPr>
      <w:r w:rsidRPr="00662CA9">
        <w:rPr>
          <w:sz w:val="28"/>
          <w:szCs w:val="28"/>
        </w:rPr>
        <w:t>The Thursday Club (3</w:t>
      </w:r>
      <w:r w:rsidRPr="00662CA9">
        <w:rPr>
          <w:sz w:val="28"/>
          <w:szCs w:val="28"/>
          <w:vertAlign w:val="superscript"/>
        </w:rPr>
        <w:t>rd</w:t>
      </w:r>
      <w:r w:rsidRPr="00662CA9">
        <w:rPr>
          <w:sz w:val="28"/>
          <w:szCs w:val="28"/>
        </w:rPr>
        <w:t xml:space="preserve"> Thursday of each month)</w:t>
      </w:r>
    </w:p>
    <w:p w:rsidR="00995059" w:rsidRPr="00662CA9" w:rsidRDefault="00995059" w:rsidP="00995059">
      <w:pPr>
        <w:pStyle w:val="ListParagraph"/>
        <w:numPr>
          <w:ilvl w:val="0"/>
          <w:numId w:val="29"/>
        </w:numPr>
        <w:spacing w:after="160" w:line="259" w:lineRule="auto"/>
        <w:rPr>
          <w:sz w:val="28"/>
          <w:szCs w:val="28"/>
        </w:rPr>
      </w:pPr>
      <w:r w:rsidRPr="00662CA9">
        <w:rPr>
          <w:sz w:val="28"/>
          <w:szCs w:val="28"/>
        </w:rPr>
        <w:t>The Garden Club (4</w:t>
      </w:r>
      <w:r w:rsidRPr="00662CA9">
        <w:rPr>
          <w:sz w:val="28"/>
          <w:szCs w:val="28"/>
          <w:vertAlign w:val="superscript"/>
        </w:rPr>
        <w:t>th</w:t>
      </w:r>
      <w:r w:rsidRPr="00662CA9">
        <w:rPr>
          <w:sz w:val="28"/>
          <w:szCs w:val="28"/>
        </w:rPr>
        <w:t xml:space="preserve"> Monday of each month)</w:t>
      </w:r>
    </w:p>
    <w:p w:rsidR="00995059" w:rsidRPr="00662CA9" w:rsidRDefault="00995059" w:rsidP="00995059">
      <w:pPr>
        <w:pStyle w:val="ListParagraph"/>
        <w:numPr>
          <w:ilvl w:val="0"/>
          <w:numId w:val="29"/>
        </w:numPr>
        <w:spacing w:after="160" w:line="259" w:lineRule="auto"/>
        <w:rPr>
          <w:sz w:val="28"/>
          <w:szCs w:val="28"/>
        </w:rPr>
      </w:pPr>
      <w:r w:rsidRPr="00662CA9">
        <w:rPr>
          <w:sz w:val="28"/>
          <w:szCs w:val="28"/>
        </w:rPr>
        <w:t>Friday Night Social (BBQ area)</w:t>
      </w:r>
    </w:p>
    <w:p w:rsidR="00995059" w:rsidRPr="00662CA9" w:rsidRDefault="00995059" w:rsidP="00995059">
      <w:pPr>
        <w:pStyle w:val="ListParagraph"/>
        <w:numPr>
          <w:ilvl w:val="0"/>
          <w:numId w:val="29"/>
        </w:numPr>
        <w:spacing w:after="160" w:line="259" w:lineRule="auto"/>
        <w:rPr>
          <w:sz w:val="28"/>
          <w:szCs w:val="28"/>
        </w:rPr>
      </w:pPr>
      <w:r w:rsidRPr="00662CA9">
        <w:rPr>
          <w:sz w:val="28"/>
          <w:szCs w:val="28"/>
        </w:rPr>
        <w:t>Australia Day breakfast and awards ceremony</w:t>
      </w:r>
    </w:p>
    <w:p w:rsidR="00995059" w:rsidRPr="00662CA9" w:rsidRDefault="00995059" w:rsidP="00995059">
      <w:pPr>
        <w:pStyle w:val="ListParagraph"/>
        <w:numPr>
          <w:ilvl w:val="0"/>
          <w:numId w:val="29"/>
        </w:numPr>
        <w:spacing w:after="160" w:line="259" w:lineRule="auto"/>
        <w:rPr>
          <w:sz w:val="28"/>
          <w:szCs w:val="28"/>
        </w:rPr>
      </w:pPr>
      <w:r w:rsidRPr="00662CA9">
        <w:rPr>
          <w:sz w:val="28"/>
          <w:szCs w:val="28"/>
        </w:rPr>
        <w:t>Annual tennis event/social tennis</w:t>
      </w:r>
    </w:p>
    <w:p w:rsidR="00995059" w:rsidRPr="00662CA9" w:rsidRDefault="00995059" w:rsidP="00995059">
      <w:pPr>
        <w:pStyle w:val="ListParagraph"/>
        <w:numPr>
          <w:ilvl w:val="0"/>
          <w:numId w:val="29"/>
        </w:numPr>
        <w:spacing w:after="160" w:line="259" w:lineRule="auto"/>
        <w:rPr>
          <w:sz w:val="28"/>
          <w:szCs w:val="28"/>
        </w:rPr>
      </w:pPr>
      <w:r w:rsidRPr="00662CA9">
        <w:rPr>
          <w:sz w:val="28"/>
          <w:szCs w:val="28"/>
        </w:rPr>
        <w:t>Christmas party</w:t>
      </w:r>
    </w:p>
    <w:p w:rsidR="00995059" w:rsidRPr="00662CA9" w:rsidRDefault="00995059" w:rsidP="00995059">
      <w:pPr>
        <w:pStyle w:val="ListParagraph"/>
        <w:numPr>
          <w:ilvl w:val="0"/>
          <w:numId w:val="29"/>
        </w:numPr>
        <w:spacing w:after="160" w:line="259" w:lineRule="auto"/>
        <w:rPr>
          <w:sz w:val="28"/>
          <w:szCs w:val="28"/>
        </w:rPr>
      </w:pPr>
      <w:r w:rsidRPr="00662CA9">
        <w:rPr>
          <w:sz w:val="28"/>
          <w:szCs w:val="28"/>
        </w:rPr>
        <w:t>AFL Grand Final Day</w:t>
      </w:r>
    </w:p>
    <w:p w:rsidR="00995059" w:rsidRPr="00662CA9" w:rsidRDefault="00995059" w:rsidP="00995059">
      <w:pPr>
        <w:pStyle w:val="ListParagraph"/>
        <w:numPr>
          <w:ilvl w:val="0"/>
          <w:numId w:val="29"/>
        </w:numPr>
        <w:spacing w:after="160" w:line="259" w:lineRule="auto"/>
        <w:rPr>
          <w:sz w:val="28"/>
          <w:szCs w:val="28"/>
        </w:rPr>
      </w:pPr>
      <w:r w:rsidRPr="00662CA9">
        <w:rPr>
          <w:sz w:val="28"/>
          <w:szCs w:val="28"/>
        </w:rPr>
        <w:t>Informal progressive dinner</w:t>
      </w:r>
    </w:p>
    <w:p w:rsidR="00995059" w:rsidRPr="00662CA9" w:rsidRDefault="00995059" w:rsidP="00995059">
      <w:pPr>
        <w:pStyle w:val="ListParagraph"/>
        <w:numPr>
          <w:ilvl w:val="0"/>
          <w:numId w:val="29"/>
        </w:numPr>
        <w:spacing w:after="160" w:line="259" w:lineRule="auto"/>
        <w:rPr>
          <w:sz w:val="28"/>
          <w:szCs w:val="28"/>
        </w:rPr>
      </w:pPr>
      <w:r w:rsidRPr="00662CA9">
        <w:rPr>
          <w:sz w:val="28"/>
          <w:szCs w:val="28"/>
        </w:rPr>
        <w:t>Street party (at the BBQ area)</w:t>
      </w:r>
    </w:p>
    <w:p w:rsidR="00995059" w:rsidRDefault="00995059" w:rsidP="00995059">
      <w:pPr>
        <w:pStyle w:val="ListParagraph"/>
        <w:numPr>
          <w:ilvl w:val="0"/>
          <w:numId w:val="29"/>
        </w:numPr>
        <w:spacing w:after="160" w:line="259" w:lineRule="auto"/>
        <w:rPr>
          <w:sz w:val="28"/>
          <w:szCs w:val="28"/>
        </w:rPr>
      </w:pPr>
      <w:r w:rsidRPr="00662CA9">
        <w:rPr>
          <w:sz w:val="28"/>
          <w:szCs w:val="28"/>
        </w:rPr>
        <w:t>CFA/Environment talks</w:t>
      </w:r>
    </w:p>
    <w:p w:rsidR="00995059" w:rsidRPr="00ED471B" w:rsidRDefault="00995059" w:rsidP="00995059">
      <w:pPr>
        <w:spacing w:after="160" w:line="259" w:lineRule="auto"/>
        <w:rPr>
          <w:rFonts w:ascii="Script MT Bold" w:hAnsi="Script MT Bold"/>
          <w:b/>
          <w:sz w:val="32"/>
          <w:szCs w:val="32"/>
        </w:rPr>
      </w:pPr>
      <w:r w:rsidRPr="00ED471B">
        <w:rPr>
          <w:rFonts w:ascii="Script MT Bold" w:hAnsi="Script MT Bold"/>
          <w:b/>
          <w:sz w:val="32"/>
          <w:szCs w:val="32"/>
        </w:rPr>
        <w:lastRenderedPageBreak/>
        <w:t>The community’s input via this survey will assist the Board in determining an action plan to respond to residents’ ideas and suggestions to make Hamilton Park an even “greater place to live”.  Thankyou to all residents who helped contribute to this survey.</w:t>
      </w:r>
    </w:p>
    <w:p w:rsidR="00995059" w:rsidRDefault="00995059" w:rsidP="00995059">
      <w:r>
        <w:rPr>
          <w:noProof/>
          <w:lang w:eastAsia="en-AU"/>
        </w:rPr>
        <w:drawing>
          <wp:inline distT="0" distB="0" distL="0" distR="0">
            <wp:extent cx="4584700" cy="2755900"/>
            <wp:effectExtent l="0" t="0" r="6350" b="635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95059" w:rsidRPr="00662CA9" w:rsidRDefault="00995059" w:rsidP="00995059">
      <w:pPr>
        <w:rPr>
          <w:sz w:val="28"/>
          <w:szCs w:val="28"/>
        </w:rPr>
      </w:pPr>
      <w:r w:rsidRPr="00662CA9">
        <w:rPr>
          <w:sz w:val="28"/>
          <w:szCs w:val="28"/>
        </w:rPr>
        <w:t xml:space="preserve">Other suggestions for social activities included: </w:t>
      </w:r>
    </w:p>
    <w:p w:rsidR="00995059" w:rsidRPr="00662CA9" w:rsidRDefault="00995059" w:rsidP="00995059">
      <w:pPr>
        <w:pStyle w:val="ListParagraph"/>
        <w:numPr>
          <w:ilvl w:val="0"/>
          <w:numId w:val="27"/>
        </w:numPr>
        <w:spacing w:after="160" w:line="259" w:lineRule="auto"/>
        <w:rPr>
          <w:sz w:val="28"/>
          <w:szCs w:val="28"/>
        </w:rPr>
      </w:pPr>
      <w:r w:rsidRPr="00662CA9">
        <w:rPr>
          <w:sz w:val="28"/>
          <w:szCs w:val="28"/>
        </w:rPr>
        <w:t>An annual ‘Welcome BBQ’ for new residents</w:t>
      </w:r>
    </w:p>
    <w:p w:rsidR="00995059" w:rsidRPr="00662CA9" w:rsidRDefault="00995059" w:rsidP="00995059">
      <w:pPr>
        <w:pStyle w:val="ListParagraph"/>
        <w:numPr>
          <w:ilvl w:val="0"/>
          <w:numId w:val="27"/>
        </w:numPr>
        <w:spacing w:after="160" w:line="259" w:lineRule="auto"/>
        <w:rPr>
          <w:sz w:val="28"/>
          <w:szCs w:val="28"/>
        </w:rPr>
      </w:pPr>
      <w:r w:rsidRPr="00662CA9">
        <w:rPr>
          <w:sz w:val="28"/>
          <w:szCs w:val="28"/>
        </w:rPr>
        <w:t>A playgroup/support group for young Mums</w:t>
      </w:r>
    </w:p>
    <w:p w:rsidR="00995059" w:rsidRPr="00662CA9" w:rsidRDefault="00995059" w:rsidP="00995059">
      <w:pPr>
        <w:pStyle w:val="ListParagraph"/>
        <w:numPr>
          <w:ilvl w:val="0"/>
          <w:numId w:val="27"/>
        </w:numPr>
        <w:spacing w:after="160" w:line="259" w:lineRule="auto"/>
        <w:rPr>
          <w:sz w:val="28"/>
          <w:szCs w:val="28"/>
        </w:rPr>
      </w:pPr>
      <w:r w:rsidRPr="00662CA9">
        <w:rPr>
          <w:sz w:val="28"/>
          <w:szCs w:val="28"/>
        </w:rPr>
        <w:t>A ‘Meet Your Street’ initiative</w:t>
      </w:r>
    </w:p>
    <w:p w:rsidR="00995059" w:rsidRPr="00662CA9" w:rsidRDefault="00995059" w:rsidP="00995059">
      <w:pPr>
        <w:pStyle w:val="ListParagraph"/>
        <w:numPr>
          <w:ilvl w:val="0"/>
          <w:numId w:val="27"/>
        </w:numPr>
        <w:spacing w:after="160" w:line="259" w:lineRule="auto"/>
        <w:rPr>
          <w:sz w:val="28"/>
          <w:szCs w:val="28"/>
        </w:rPr>
      </w:pPr>
      <w:r w:rsidRPr="00662CA9">
        <w:rPr>
          <w:sz w:val="28"/>
          <w:szCs w:val="28"/>
        </w:rPr>
        <w:t>A Bush Dance</w:t>
      </w:r>
    </w:p>
    <w:p w:rsidR="00995059" w:rsidRPr="00662CA9" w:rsidRDefault="00995059" w:rsidP="00995059">
      <w:pPr>
        <w:pStyle w:val="ListParagraph"/>
        <w:numPr>
          <w:ilvl w:val="0"/>
          <w:numId w:val="27"/>
        </w:numPr>
        <w:spacing w:after="160" w:line="259" w:lineRule="auto"/>
        <w:rPr>
          <w:sz w:val="28"/>
          <w:szCs w:val="28"/>
        </w:rPr>
      </w:pPr>
      <w:r w:rsidRPr="00662CA9">
        <w:rPr>
          <w:sz w:val="28"/>
          <w:szCs w:val="28"/>
        </w:rPr>
        <w:t>An annual Hamilton P</w:t>
      </w:r>
      <w:bookmarkStart w:id="0" w:name="_GoBack"/>
      <w:bookmarkEnd w:id="0"/>
      <w:r w:rsidRPr="00662CA9">
        <w:rPr>
          <w:sz w:val="28"/>
          <w:szCs w:val="28"/>
        </w:rPr>
        <w:t>ark golfing day</w:t>
      </w:r>
    </w:p>
    <w:p w:rsidR="00995059" w:rsidRPr="00662CA9" w:rsidRDefault="00995059" w:rsidP="00995059">
      <w:pPr>
        <w:pStyle w:val="ListParagraph"/>
        <w:numPr>
          <w:ilvl w:val="0"/>
          <w:numId w:val="27"/>
        </w:numPr>
        <w:spacing w:after="160" w:line="259" w:lineRule="auto"/>
        <w:rPr>
          <w:sz w:val="28"/>
          <w:szCs w:val="28"/>
        </w:rPr>
      </w:pPr>
      <w:r w:rsidRPr="00662CA9">
        <w:rPr>
          <w:sz w:val="28"/>
          <w:szCs w:val="28"/>
        </w:rPr>
        <w:t>A bonfire night</w:t>
      </w:r>
    </w:p>
    <w:p w:rsidR="00995059" w:rsidRPr="00662CA9" w:rsidRDefault="00995059" w:rsidP="00995059">
      <w:pPr>
        <w:pStyle w:val="ListParagraph"/>
        <w:numPr>
          <w:ilvl w:val="0"/>
          <w:numId w:val="27"/>
        </w:numPr>
        <w:spacing w:after="160" w:line="259" w:lineRule="auto"/>
        <w:rPr>
          <w:sz w:val="28"/>
          <w:szCs w:val="28"/>
        </w:rPr>
      </w:pPr>
      <w:r w:rsidRPr="00662CA9">
        <w:rPr>
          <w:sz w:val="28"/>
          <w:szCs w:val="28"/>
        </w:rPr>
        <w:t>A kite festival</w:t>
      </w:r>
    </w:p>
    <w:p w:rsidR="00995059" w:rsidRPr="00662CA9" w:rsidRDefault="00995059" w:rsidP="00995059">
      <w:pPr>
        <w:pStyle w:val="ListParagraph"/>
        <w:numPr>
          <w:ilvl w:val="0"/>
          <w:numId w:val="27"/>
        </w:numPr>
        <w:spacing w:after="160" w:line="259" w:lineRule="auto"/>
        <w:rPr>
          <w:sz w:val="28"/>
          <w:szCs w:val="28"/>
        </w:rPr>
      </w:pPr>
      <w:r w:rsidRPr="00662CA9">
        <w:rPr>
          <w:sz w:val="28"/>
          <w:szCs w:val="28"/>
        </w:rPr>
        <w:t>Garage sales</w:t>
      </w:r>
    </w:p>
    <w:p w:rsidR="00995059" w:rsidRDefault="00995059" w:rsidP="00995059">
      <w:pPr>
        <w:rPr>
          <w:sz w:val="28"/>
          <w:szCs w:val="28"/>
        </w:rPr>
      </w:pPr>
      <w:r w:rsidRPr="00662CA9">
        <w:rPr>
          <w:sz w:val="28"/>
          <w:szCs w:val="28"/>
        </w:rPr>
        <w:t>Residents also contributed ideas for sporting facilities in the park including: upgrading of the tennis courts; installation of a netball/basketball ring at the tennis courts; provision of bike jumps for children; renewal of the golf practice range; enabling fishing activities for children; and the installation of soccer goals.</w:t>
      </w:r>
    </w:p>
    <w:p w:rsidR="00995059" w:rsidRPr="00ED471B" w:rsidRDefault="00995059" w:rsidP="00995059">
      <w:pPr>
        <w:rPr>
          <w:rFonts w:ascii="Byington" w:hAnsi="Byington"/>
          <w:i/>
          <w:sz w:val="28"/>
          <w:szCs w:val="28"/>
        </w:rPr>
      </w:pPr>
      <w:r w:rsidRPr="00ED471B">
        <w:rPr>
          <w:rFonts w:ascii="Byington" w:hAnsi="Byington"/>
          <w:i/>
          <w:sz w:val="28"/>
          <w:szCs w:val="28"/>
        </w:rPr>
        <w:lastRenderedPageBreak/>
        <w:t>Editor’s note:  Apologies for the lack of images from around the Park this month but the editor’s smartphone went for a swim in the kitchen sink and all photos have disappeared!</w:t>
      </w:r>
    </w:p>
    <w:p w:rsidR="00B64DDE" w:rsidRDefault="00B64DDE" w:rsidP="00B64DDE">
      <w:pPr>
        <w:pStyle w:val="Body"/>
      </w:pPr>
      <w:r>
        <w:t>Dear residents of Hamilton Park,</w:t>
      </w:r>
    </w:p>
    <w:p w:rsidR="00B64DDE" w:rsidRDefault="00B64DDE" w:rsidP="00B64DDE">
      <w:pPr>
        <w:pStyle w:val="Body"/>
      </w:pPr>
    </w:p>
    <w:p w:rsidR="00B64DDE" w:rsidRDefault="00B64DDE" w:rsidP="00B64DDE">
      <w:pPr>
        <w:pStyle w:val="Body"/>
      </w:pPr>
      <w:r>
        <w:t>Let me first state a huge thank you to all the people who have returned their surveys and shared their ideas with us - your recommendations for improvement and suggestions for improving the sense of community, organising social events and skills we can use to keep our Park a wonderful place to live. We had a good return rate and were certainly inspired and impressed by the candid feedback and dedication and willingness of so many in keeping Hamilton Park a great place to live. As we might have expected, communication was a major item, and so was community spirit. It means that with everybody</w:t>
      </w:r>
      <w:r>
        <w:t>’</w:t>
      </w:r>
      <w:r>
        <w:t>s input and effort we can rekindle the Social Club, looking at ways of getting more people involved in events and activities, but also looking at how to improve the Park, how we best communicate with residents and in what way. Of course, with so many great ideas that have come out of the survey, we can</w:t>
      </w:r>
      <w:r>
        <w:t>’</w:t>
      </w:r>
      <w:r>
        <w:t>t commit to them all, and even if we would like, we certainly can</w:t>
      </w:r>
      <w:r>
        <w:t>’</w:t>
      </w:r>
      <w:r>
        <w:t>t afford to implement all ideas and suggestions. We</w:t>
      </w:r>
      <w:r>
        <w:t>’</w:t>
      </w:r>
      <w:r>
        <w:t xml:space="preserve">ll try and be creative and innovative in a variety of ways and see if we can find alternatives or think ahead (long-term projection), accommodating some shared wishes in future budgets and </w:t>
      </w:r>
      <w:r w:rsidR="00D47E09" w:rsidRPr="00D47E09">
        <w:t>the required savings for future needs</w:t>
      </w:r>
      <w:r w:rsidRPr="00D47E09">
        <w:t>.</w:t>
      </w:r>
      <w:r>
        <w:t xml:space="preserve"> As we</w:t>
      </w:r>
      <w:r>
        <w:t>’</w:t>
      </w:r>
      <w:r>
        <w:t>re still receiving surveys, some early findings are presented in this Newsletter, but the final report is still a short time away. We, as the Board, certainly feel invigorated by the surveys and feedback and really want to thank all of you who have shared their ideas with us.</w:t>
      </w:r>
    </w:p>
    <w:p w:rsidR="00B64DDE" w:rsidRDefault="00B64DDE" w:rsidP="00B64DDE">
      <w:pPr>
        <w:pStyle w:val="Body"/>
      </w:pPr>
      <w:r>
        <w:t>Autumn is a beautiful time of the year to walk through our gorgeous park, hike through the Warby Ranges and appreciate the beautiful surroundings we live in. As we haven</w:t>
      </w:r>
      <w:r>
        <w:t>’</w:t>
      </w:r>
      <w:r>
        <w:t>t had any rain for a long time, our water supply is scarce. It has meant we needed to implement Stage 2 water restrictions, so only handheld devices and no lawns to be watered. It is a fairly rare sight to see one of our dams empty, so you can imagine why we have to conserve the water we have and all be diligent in adhering to the restrictions.</w:t>
      </w:r>
    </w:p>
    <w:p w:rsidR="00B64DDE" w:rsidRDefault="00B64DDE" w:rsidP="00B64DDE">
      <w:pPr>
        <w:pStyle w:val="Body"/>
      </w:pPr>
    </w:p>
    <w:p w:rsidR="00B64DDE" w:rsidRDefault="00B64DDE" w:rsidP="00B64DDE">
      <w:pPr>
        <w:pStyle w:val="Body"/>
      </w:pPr>
      <w:r>
        <w:t xml:space="preserve">You may have seen that the Pruning Pile now has a gate to plan access, as we want to make sure only residents of Hamilton Park use the pruning pile, in the way it is supposed to be used, for disposal of green waste, not plastic and all sorts of different rubbish like last year. </w:t>
      </w:r>
    </w:p>
    <w:p w:rsidR="00B64DDE" w:rsidRDefault="00B64DDE" w:rsidP="00B64DDE">
      <w:pPr>
        <w:pStyle w:val="Body"/>
      </w:pPr>
      <w:r>
        <w:t>The Park is a place for us all to enjoy and appreciate. We need to look after the Common Land, so we conserve our beautiful environment.</w:t>
      </w:r>
    </w:p>
    <w:p w:rsidR="00B64DDE" w:rsidRDefault="00B64DDE" w:rsidP="00B64DDE">
      <w:pPr>
        <w:pStyle w:val="Body"/>
      </w:pPr>
      <w:r>
        <w:t xml:space="preserve">Our Park requires that we collectively look after it. So see if you can join a working bee, help out with mowing, become member of the garden club, and question inappropriate use of our common facilities and land. That is all our responsibility. </w:t>
      </w:r>
    </w:p>
    <w:p w:rsidR="00B64DDE" w:rsidRDefault="00B64DDE" w:rsidP="00B64DDE">
      <w:pPr>
        <w:pStyle w:val="Body"/>
      </w:pPr>
    </w:p>
    <w:p w:rsidR="00B64DDE" w:rsidRDefault="00B64DDE" w:rsidP="00B64DDE">
      <w:pPr>
        <w:pStyle w:val="Body"/>
      </w:pPr>
      <w:r>
        <w:t xml:space="preserve">Also, with over 100 families living in this unique community, opinions may differ and views expressed may not be held by everyone. That is absolutely fine, it is what makes a community strong, and it allows for diversity, mutual respect, tolerance, and certainly interesting conversations. If you want to communicate with the Board, send a letter or email addressed to the Board via the secretary, so we can respond via the appropriate channels. </w:t>
      </w:r>
    </w:p>
    <w:p w:rsidR="00B64DDE" w:rsidRDefault="00B64DDE" w:rsidP="00B64DDE">
      <w:pPr>
        <w:pStyle w:val="Body"/>
      </w:pPr>
    </w:p>
    <w:p w:rsidR="00B64DDE" w:rsidRDefault="00B64DDE" w:rsidP="00B64DDE">
      <w:pPr>
        <w:pStyle w:val="Body"/>
      </w:pPr>
      <w:r>
        <w:lastRenderedPageBreak/>
        <w:t>Warmest regards,</w:t>
      </w:r>
    </w:p>
    <w:p w:rsidR="00B64DDE" w:rsidRDefault="00B64DDE" w:rsidP="00B64DDE">
      <w:pPr>
        <w:pStyle w:val="Body"/>
      </w:pPr>
    </w:p>
    <w:p w:rsidR="00B64DDE" w:rsidRDefault="00B64DDE" w:rsidP="00B64DDE">
      <w:pPr>
        <w:pStyle w:val="Body"/>
      </w:pPr>
      <w:r>
        <w:t>Werner</w:t>
      </w:r>
    </w:p>
    <w:p w:rsidR="00B5616F" w:rsidRDefault="00B5616F" w:rsidP="00B64DDE">
      <w:pPr>
        <w:pStyle w:val="Body"/>
      </w:pPr>
      <w:r>
        <w:t>Chairperson</w:t>
      </w:r>
    </w:p>
    <w:p w:rsidR="00B5616F" w:rsidRDefault="00B5616F" w:rsidP="00B64DDE">
      <w:pPr>
        <w:pStyle w:val="Body"/>
      </w:pPr>
      <w:r>
        <w:t>Hamilton Park Board of Management</w:t>
      </w:r>
    </w:p>
    <w:p w:rsidR="001D134A" w:rsidRDefault="001D134A" w:rsidP="00995059">
      <w:pPr>
        <w:shd w:val="clear" w:color="auto" w:fill="EEEFEF"/>
        <w:spacing w:before="100" w:beforeAutospacing="1" w:after="100" w:afterAutospacing="1" w:line="240" w:lineRule="auto"/>
        <w:outlineLvl w:val="2"/>
        <w:rPr>
          <w:rFonts w:ascii="Arial" w:eastAsia="Times New Roman" w:hAnsi="Arial" w:cs="Arial"/>
          <w:b/>
          <w:bCs/>
          <w:color w:val="6E6F72"/>
          <w:lang w:eastAsia="en-AU"/>
        </w:rPr>
      </w:pPr>
    </w:p>
    <w:p w:rsidR="00995059" w:rsidRPr="000428A2" w:rsidRDefault="00995059" w:rsidP="00995059">
      <w:pPr>
        <w:shd w:val="clear" w:color="auto" w:fill="EEEFEF"/>
        <w:spacing w:before="100" w:beforeAutospacing="1" w:after="100" w:afterAutospacing="1" w:line="240" w:lineRule="auto"/>
        <w:outlineLvl w:val="2"/>
        <w:rPr>
          <w:rFonts w:ascii="Arial" w:eastAsia="Times New Roman" w:hAnsi="Arial" w:cs="Arial"/>
          <w:b/>
          <w:bCs/>
          <w:color w:val="6E6F72"/>
          <w:lang w:eastAsia="en-AU"/>
        </w:rPr>
      </w:pPr>
      <w:r>
        <w:rPr>
          <w:rFonts w:ascii="Arial" w:eastAsia="Times New Roman" w:hAnsi="Arial" w:cs="Arial"/>
          <w:b/>
          <w:bCs/>
          <w:color w:val="6E6F72"/>
          <w:lang w:eastAsia="en-AU"/>
        </w:rPr>
        <w:t xml:space="preserve">To – </w:t>
      </w:r>
      <w:r>
        <w:rPr>
          <w:rFonts w:ascii="Arial" w:eastAsia="Times New Roman" w:hAnsi="Arial" w:cs="Arial"/>
          <w:b/>
          <w:bCs/>
          <w:color w:val="6E6F72"/>
          <w:lang w:eastAsia="en-AU"/>
        </w:rPr>
        <w:tab/>
      </w:r>
      <w:r w:rsidRPr="000428A2">
        <w:rPr>
          <w:rFonts w:ascii="Arial" w:eastAsia="Times New Roman" w:hAnsi="Arial" w:cs="Arial"/>
          <w:b/>
          <w:bCs/>
          <w:color w:val="6E6F72"/>
          <w:lang w:eastAsia="en-AU"/>
        </w:rPr>
        <w:t>Hamilton Park residents</w:t>
      </w:r>
      <w:r>
        <w:rPr>
          <w:rFonts w:ascii="Arial" w:eastAsia="Times New Roman" w:hAnsi="Arial" w:cs="Arial"/>
          <w:b/>
          <w:bCs/>
          <w:color w:val="6E6F72"/>
          <w:lang w:eastAsia="en-AU"/>
        </w:rPr>
        <w:tab/>
      </w:r>
      <w:r>
        <w:rPr>
          <w:rFonts w:ascii="Arial" w:eastAsia="Times New Roman" w:hAnsi="Arial" w:cs="Arial"/>
          <w:b/>
          <w:bCs/>
          <w:color w:val="6E6F72"/>
          <w:lang w:eastAsia="en-AU"/>
        </w:rPr>
        <w:tab/>
        <w:t xml:space="preserve">From – </w:t>
      </w:r>
      <w:r w:rsidRPr="000428A2">
        <w:rPr>
          <w:rFonts w:ascii="Arial" w:eastAsia="Times New Roman" w:hAnsi="Arial" w:cs="Arial"/>
          <w:b/>
          <w:bCs/>
          <w:color w:val="6E6F72"/>
          <w:lang w:eastAsia="en-AU"/>
        </w:rPr>
        <w:t>Hamilton Park Board of Management</w:t>
      </w:r>
    </w:p>
    <w:p w:rsidR="00995059" w:rsidRDefault="00995059" w:rsidP="00995059">
      <w:pPr>
        <w:shd w:val="clear" w:color="auto" w:fill="EEEFEF"/>
        <w:spacing w:before="100" w:beforeAutospacing="1" w:after="100" w:afterAutospacing="1" w:line="240" w:lineRule="auto"/>
        <w:outlineLvl w:val="2"/>
        <w:rPr>
          <w:rFonts w:ascii="Arial" w:eastAsia="Times New Roman" w:hAnsi="Arial" w:cs="Arial"/>
          <w:b/>
          <w:bCs/>
          <w:color w:val="6E6F72"/>
          <w:sz w:val="27"/>
          <w:szCs w:val="27"/>
          <w:lang w:eastAsia="en-AU"/>
        </w:rPr>
      </w:pPr>
      <w:r>
        <w:rPr>
          <w:rFonts w:ascii="Arial" w:eastAsia="Times New Roman" w:hAnsi="Arial" w:cs="Arial"/>
          <w:b/>
          <w:bCs/>
          <w:color w:val="6E6F72"/>
          <w:sz w:val="27"/>
          <w:szCs w:val="27"/>
          <w:lang w:eastAsia="en-AU"/>
        </w:rPr>
        <w:t xml:space="preserve">Subject - </w:t>
      </w:r>
      <w:r>
        <w:rPr>
          <w:rFonts w:ascii="Arial" w:eastAsia="Times New Roman" w:hAnsi="Arial" w:cs="Arial"/>
          <w:b/>
          <w:bCs/>
          <w:color w:val="6E6F72"/>
          <w:sz w:val="27"/>
          <w:szCs w:val="27"/>
          <w:lang w:eastAsia="en-AU"/>
        </w:rPr>
        <w:tab/>
      </w:r>
      <w:r w:rsidRPr="004673CF">
        <w:rPr>
          <w:rFonts w:ascii="Arial" w:eastAsia="Times New Roman" w:hAnsi="Arial" w:cs="Arial"/>
          <w:b/>
          <w:bCs/>
          <w:color w:val="6E6F72"/>
          <w:sz w:val="27"/>
          <w:szCs w:val="27"/>
          <w:lang w:eastAsia="en-AU"/>
        </w:rPr>
        <w:t>Dogs and Cats</w:t>
      </w:r>
    </w:p>
    <w:p w:rsidR="00995059" w:rsidRPr="008521A5" w:rsidRDefault="00995059" w:rsidP="00995059">
      <w:pPr>
        <w:pStyle w:val="NormalWeb"/>
        <w:shd w:val="clear" w:color="auto" w:fill="EEEFEF"/>
        <w:rPr>
          <w:i/>
          <w:sz w:val="16"/>
          <w:szCs w:val="16"/>
        </w:rPr>
      </w:pPr>
      <w:r w:rsidRPr="008521A5">
        <w:rPr>
          <w:i/>
          <w:sz w:val="16"/>
          <w:szCs w:val="16"/>
          <w:u w:val="single"/>
        </w:rPr>
        <w:t>References</w:t>
      </w:r>
      <w:r>
        <w:rPr>
          <w:i/>
          <w:sz w:val="16"/>
          <w:szCs w:val="16"/>
        </w:rPr>
        <w:t xml:space="preserve">–1. </w:t>
      </w:r>
      <w:r w:rsidRPr="00AD266B">
        <w:rPr>
          <w:i/>
          <w:sz w:val="16"/>
          <w:szCs w:val="16"/>
        </w:rPr>
        <w:t xml:space="preserve">Rural City of Wangaratta </w:t>
      </w:r>
      <w:r>
        <w:rPr>
          <w:i/>
          <w:sz w:val="16"/>
          <w:szCs w:val="16"/>
        </w:rPr>
        <w:t>we</w:t>
      </w:r>
      <w:r w:rsidRPr="00AD266B">
        <w:rPr>
          <w:i/>
          <w:sz w:val="16"/>
          <w:szCs w:val="16"/>
        </w:rPr>
        <w:t xml:space="preserve">bsite on “Responsible Pet Ownership” </w:t>
      </w:r>
      <w:r>
        <w:rPr>
          <w:i/>
          <w:sz w:val="16"/>
          <w:szCs w:val="16"/>
        </w:rPr>
        <w:t xml:space="preserve">2. </w:t>
      </w:r>
      <w:r w:rsidRPr="00AD266B">
        <w:rPr>
          <w:i/>
          <w:sz w:val="16"/>
          <w:szCs w:val="16"/>
        </w:rPr>
        <w:t>Rural City of Wangaratta, Community (Amendment) Local Law No. 1 of 2014.</w:t>
      </w:r>
      <w:r>
        <w:rPr>
          <w:i/>
          <w:sz w:val="16"/>
          <w:szCs w:val="16"/>
        </w:rPr>
        <w:t xml:space="preserve"> 3.  </w:t>
      </w:r>
      <w:r w:rsidRPr="00AD266B">
        <w:rPr>
          <w:i/>
          <w:color w:val="6E6F72"/>
          <w:sz w:val="16"/>
          <w:szCs w:val="16"/>
        </w:rPr>
        <w:t>The Rural City of Wangaratta Domestic Animal Management Plan (DAM plan). 15 July 2014.</w:t>
      </w:r>
    </w:p>
    <w:p w:rsidR="00995059" w:rsidRPr="000428A2" w:rsidRDefault="00995059" w:rsidP="00995059">
      <w:pPr>
        <w:shd w:val="clear" w:color="auto" w:fill="EEEFEF"/>
        <w:spacing w:before="100" w:beforeAutospacing="1" w:after="100" w:afterAutospacing="1" w:line="240" w:lineRule="auto"/>
        <w:outlineLvl w:val="2"/>
        <w:rPr>
          <w:rFonts w:ascii="Arial" w:eastAsia="Times New Roman" w:hAnsi="Arial" w:cs="Arial"/>
          <w:b/>
          <w:bCs/>
          <w:color w:val="6E6F72"/>
          <w:sz w:val="28"/>
          <w:szCs w:val="28"/>
          <w:lang w:eastAsia="en-AU"/>
        </w:rPr>
      </w:pPr>
      <w:r w:rsidRPr="000428A2">
        <w:rPr>
          <w:rFonts w:ascii="Arial" w:eastAsia="Times New Roman" w:hAnsi="Arial" w:cs="Arial"/>
          <w:b/>
          <w:bCs/>
          <w:color w:val="6E6F72"/>
          <w:sz w:val="28"/>
          <w:szCs w:val="28"/>
          <w:lang w:eastAsia="en-AU"/>
        </w:rPr>
        <w:t xml:space="preserve">Dogs and Cats on Other People's Property </w:t>
      </w:r>
    </w:p>
    <w:p w:rsidR="00995059" w:rsidRPr="00AD266B" w:rsidRDefault="00995059" w:rsidP="00995059">
      <w:pPr>
        <w:shd w:val="clear" w:color="auto" w:fill="EEEFEF"/>
        <w:spacing w:before="100" w:beforeAutospacing="1" w:after="100" w:afterAutospacing="1" w:line="240" w:lineRule="auto"/>
        <w:rPr>
          <w:rFonts w:ascii="Arial" w:eastAsia="Times New Roman" w:hAnsi="Arial" w:cs="Arial"/>
          <w:color w:val="6E6F72"/>
          <w:sz w:val="20"/>
          <w:szCs w:val="20"/>
          <w:lang w:eastAsia="en-AU"/>
        </w:rPr>
      </w:pPr>
      <w:r w:rsidRPr="004673CF">
        <w:rPr>
          <w:rFonts w:ascii="Arial" w:eastAsia="Times New Roman" w:hAnsi="Arial" w:cs="Arial"/>
          <w:color w:val="6E6F72"/>
          <w:sz w:val="20"/>
          <w:szCs w:val="20"/>
          <w:lang w:eastAsia="en-AU"/>
        </w:rPr>
        <w:t xml:space="preserve">If a neighbour asks you to stop your dog or cat coming onto their property </w:t>
      </w:r>
      <w:r w:rsidRPr="004673CF">
        <w:rPr>
          <w:rFonts w:ascii="Arial" w:eastAsia="Times New Roman" w:hAnsi="Arial" w:cs="Arial"/>
          <w:i/>
          <w:iCs/>
          <w:color w:val="6E6F72"/>
          <w:sz w:val="20"/>
          <w:szCs w:val="20"/>
          <w:lang w:eastAsia="en-AU"/>
        </w:rPr>
        <w:t>you must do so</w:t>
      </w:r>
      <w:r w:rsidRPr="004673CF">
        <w:rPr>
          <w:rFonts w:ascii="Arial" w:eastAsia="Times New Roman" w:hAnsi="Arial" w:cs="Arial"/>
          <w:color w:val="6E6F72"/>
          <w:sz w:val="20"/>
          <w:szCs w:val="20"/>
          <w:lang w:eastAsia="en-AU"/>
        </w:rPr>
        <w:t>.  If they ask you more than once and your ani</w:t>
      </w:r>
      <w:r>
        <w:rPr>
          <w:rFonts w:ascii="Arial" w:eastAsia="Times New Roman" w:hAnsi="Arial" w:cs="Arial"/>
          <w:color w:val="6E6F72"/>
          <w:sz w:val="20"/>
          <w:szCs w:val="20"/>
          <w:lang w:eastAsia="en-AU"/>
        </w:rPr>
        <w:t>mal still strays</w:t>
      </w:r>
      <w:r w:rsidRPr="004673CF">
        <w:rPr>
          <w:rFonts w:ascii="Arial" w:eastAsia="Times New Roman" w:hAnsi="Arial" w:cs="Arial"/>
          <w:color w:val="6E6F72"/>
          <w:sz w:val="20"/>
          <w:szCs w:val="20"/>
          <w:lang w:eastAsia="en-AU"/>
        </w:rPr>
        <w:t xml:space="preserve"> you can be sent a Notice of Objection by the Council.  If your dog or cat strays again after t</w:t>
      </w:r>
      <w:r>
        <w:rPr>
          <w:rFonts w:ascii="Arial" w:eastAsia="Times New Roman" w:hAnsi="Arial" w:cs="Arial"/>
          <w:color w:val="6E6F72"/>
          <w:sz w:val="20"/>
          <w:szCs w:val="20"/>
          <w:lang w:eastAsia="en-AU"/>
        </w:rPr>
        <w:t xml:space="preserve">his Notice, you can be fined/prosecuted by </w:t>
      </w:r>
      <w:r w:rsidRPr="004673CF">
        <w:rPr>
          <w:rFonts w:ascii="Arial" w:eastAsia="Times New Roman" w:hAnsi="Arial" w:cs="Arial"/>
          <w:color w:val="6E6F72"/>
          <w:sz w:val="20"/>
          <w:szCs w:val="20"/>
          <w:lang w:eastAsia="en-AU"/>
        </w:rPr>
        <w:t xml:space="preserve">Council. </w:t>
      </w:r>
    </w:p>
    <w:p w:rsidR="00995059" w:rsidRPr="004673CF" w:rsidRDefault="00995059" w:rsidP="00995059">
      <w:pPr>
        <w:shd w:val="clear" w:color="auto" w:fill="EEEFEF"/>
        <w:spacing w:before="100" w:beforeAutospacing="1" w:after="100" w:afterAutospacing="1" w:line="240" w:lineRule="auto"/>
        <w:outlineLvl w:val="2"/>
        <w:rPr>
          <w:rFonts w:ascii="Arial" w:eastAsia="Times New Roman" w:hAnsi="Arial" w:cs="Arial"/>
          <w:b/>
          <w:bCs/>
          <w:color w:val="6E6F72"/>
          <w:sz w:val="27"/>
          <w:szCs w:val="27"/>
          <w:lang w:eastAsia="en-AU"/>
        </w:rPr>
      </w:pPr>
      <w:r w:rsidRPr="004673CF">
        <w:rPr>
          <w:rFonts w:ascii="Arial" w:eastAsia="Times New Roman" w:hAnsi="Arial" w:cs="Arial"/>
          <w:b/>
          <w:bCs/>
          <w:color w:val="6E6F72"/>
          <w:sz w:val="27"/>
          <w:szCs w:val="27"/>
          <w:lang w:eastAsia="en-AU"/>
        </w:rPr>
        <w:t xml:space="preserve">Barking Dogs </w:t>
      </w:r>
    </w:p>
    <w:p w:rsidR="00995059" w:rsidRPr="004673CF" w:rsidRDefault="00995059" w:rsidP="00995059">
      <w:pPr>
        <w:shd w:val="clear" w:color="auto" w:fill="EEEFEF"/>
        <w:spacing w:before="100" w:beforeAutospacing="1" w:after="100" w:afterAutospacing="1" w:line="240" w:lineRule="auto"/>
        <w:rPr>
          <w:rFonts w:ascii="Arial" w:eastAsia="Times New Roman" w:hAnsi="Arial" w:cs="Arial"/>
          <w:color w:val="6E6F72"/>
          <w:sz w:val="20"/>
          <w:szCs w:val="20"/>
          <w:lang w:eastAsia="en-AU"/>
        </w:rPr>
      </w:pPr>
      <w:r w:rsidRPr="004673CF">
        <w:rPr>
          <w:rFonts w:ascii="Arial" w:eastAsia="Times New Roman" w:hAnsi="Arial" w:cs="Arial"/>
          <w:color w:val="6E6F72"/>
          <w:sz w:val="20"/>
          <w:szCs w:val="20"/>
          <w:lang w:eastAsia="en-AU"/>
        </w:rPr>
        <w:t xml:space="preserve">Your neighbours can complain if your dog is often noisy or disturbs the peace unreasonably.  A Council officer will discuss the problem with you and offer advice on what you can do about it.  If the problem continues and they don't think you are making a real effort to stop the dog barking, the Council can prosecute and you may be fined. </w:t>
      </w:r>
    </w:p>
    <w:p w:rsidR="00995059" w:rsidRPr="004673CF" w:rsidRDefault="00995059" w:rsidP="00995059">
      <w:pPr>
        <w:shd w:val="clear" w:color="auto" w:fill="EEEFEF"/>
        <w:spacing w:before="100" w:beforeAutospacing="1" w:after="100" w:afterAutospacing="1" w:line="240" w:lineRule="auto"/>
        <w:outlineLvl w:val="2"/>
        <w:rPr>
          <w:rFonts w:ascii="Arial" w:eastAsia="Times New Roman" w:hAnsi="Arial" w:cs="Arial"/>
          <w:b/>
          <w:bCs/>
          <w:color w:val="6E6F72"/>
          <w:sz w:val="27"/>
          <w:szCs w:val="27"/>
          <w:lang w:eastAsia="en-AU"/>
        </w:rPr>
      </w:pPr>
      <w:r w:rsidRPr="004673CF">
        <w:rPr>
          <w:rFonts w:ascii="Arial" w:eastAsia="Times New Roman" w:hAnsi="Arial" w:cs="Arial"/>
          <w:b/>
          <w:bCs/>
          <w:color w:val="6E6F72"/>
          <w:sz w:val="27"/>
          <w:szCs w:val="27"/>
          <w:lang w:eastAsia="en-AU"/>
        </w:rPr>
        <w:t xml:space="preserve">Wandering Dogs </w:t>
      </w:r>
    </w:p>
    <w:p w:rsidR="00995059" w:rsidRPr="004673CF" w:rsidRDefault="00995059" w:rsidP="00995059">
      <w:pPr>
        <w:shd w:val="clear" w:color="auto" w:fill="EEEFEF"/>
        <w:spacing w:before="100" w:beforeAutospacing="1" w:after="100" w:afterAutospacing="1" w:line="240" w:lineRule="auto"/>
        <w:rPr>
          <w:rFonts w:ascii="Arial" w:eastAsia="Times New Roman" w:hAnsi="Arial" w:cs="Arial"/>
          <w:color w:val="6E6F72"/>
          <w:sz w:val="20"/>
          <w:szCs w:val="20"/>
          <w:lang w:eastAsia="en-AU"/>
        </w:rPr>
      </w:pPr>
      <w:r w:rsidRPr="004673CF">
        <w:rPr>
          <w:rFonts w:ascii="Arial" w:eastAsia="Times New Roman" w:hAnsi="Arial" w:cs="Arial"/>
          <w:color w:val="6E6F72"/>
          <w:sz w:val="20"/>
          <w:szCs w:val="20"/>
          <w:lang w:eastAsia="en-AU"/>
        </w:rPr>
        <w:t xml:space="preserve">It is an offence to allow you dog to wander on its own outside your premises.  Your dog must be securely confined - that is, the gates must be shut and the dog must be unable to leave the property. </w:t>
      </w:r>
    </w:p>
    <w:p w:rsidR="00995059" w:rsidRDefault="00995059" w:rsidP="00995059">
      <w:pPr>
        <w:pStyle w:val="Heading3"/>
        <w:shd w:val="clear" w:color="auto" w:fill="EEEFEF"/>
        <w:rPr>
          <w:rFonts w:ascii="Arial" w:hAnsi="Arial" w:cs="Arial"/>
          <w:color w:val="6E6F72"/>
        </w:rPr>
      </w:pPr>
      <w:r>
        <w:rPr>
          <w:rFonts w:ascii="Arial" w:hAnsi="Arial" w:cs="Arial"/>
          <w:color w:val="6E6F72"/>
        </w:rPr>
        <w:t>Secure Confinement – Cats and Dogs</w:t>
      </w:r>
    </w:p>
    <w:p w:rsidR="00995059" w:rsidRDefault="00995059" w:rsidP="00995059">
      <w:pPr>
        <w:pStyle w:val="NormalWeb"/>
        <w:shd w:val="clear" w:color="auto" w:fill="EEEFEF"/>
        <w:rPr>
          <w:rFonts w:ascii="Arial" w:hAnsi="Arial" w:cs="Arial"/>
          <w:color w:val="6E6F72"/>
          <w:sz w:val="20"/>
          <w:szCs w:val="20"/>
        </w:rPr>
      </w:pPr>
      <w:r>
        <w:rPr>
          <w:rFonts w:ascii="Arial" w:hAnsi="Arial" w:cs="Arial"/>
          <w:color w:val="6E6F72"/>
          <w:sz w:val="20"/>
          <w:szCs w:val="20"/>
        </w:rPr>
        <w:t xml:space="preserve">Your dog must be confined to your property both day and night, except when being exercised on a leash or under effective control.  You must ensure confinement to your property.  Fines can be imposed on the owner of a wandering dog.  </w:t>
      </w:r>
    </w:p>
    <w:p w:rsidR="00995059" w:rsidRDefault="00995059" w:rsidP="00995059">
      <w:pPr>
        <w:pStyle w:val="NormalWeb"/>
        <w:shd w:val="clear" w:color="auto" w:fill="EEEFEF"/>
        <w:rPr>
          <w:rFonts w:ascii="Arial" w:hAnsi="Arial" w:cs="Arial"/>
          <w:color w:val="6E6F72"/>
          <w:sz w:val="20"/>
          <w:szCs w:val="20"/>
        </w:rPr>
      </w:pPr>
      <w:r>
        <w:rPr>
          <w:rFonts w:ascii="Arial" w:hAnsi="Arial" w:cs="Arial"/>
          <w:color w:val="6E6F72"/>
          <w:sz w:val="20"/>
          <w:szCs w:val="20"/>
        </w:rPr>
        <w:t>Your cat must also be confined to your property, especially at night.  This will keep it safe from accidents and cat fights.  This also protects our native nocturnal wildlife.</w:t>
      </w:r>
    </w:p>
    <w:p w:rsidR="00995059" w:rsidRDefault="00995059" w:rsidP="00995059">
      <w:pPr>
        <w:pStyle w:val="Heading3"/>
        <w:shd w:val="clear" w:color="auto" w:fill="EEEFEF"/>
        <w:rPr>
          <w:rFonts w:ascii="Arial" w:hAnsi="Arial" w:cs="Arial"/>
          <w:color w:val="6E6F72"/>
        </w:rPr>
      </w:pPr>
      <w:r>
        <w:rPr>
          <w:rFonts w:ascii="Arial" w:hAnsi="Arial" w:cs="Arial"/>
          <w:color w:val="6E6F72"/>
        </w:rPr>
        <w:t xml:space="preserve">Effective Control </w:t>
      </w:r>
    </w:p>
    <w:p w:rsidR="00995059" w:rsidRDefault="00995059" w:rsidP="00995059">
      <w:pPr>
        <w:pStyle w:val="NormalWeb"/>
        <w:shd w:val="clear" w:color="auto" w:fill="EEEFEF"/>
      </w:pPr>
      <w:r>
        <w:rPr>
          <w:rFonts w:ascii="Arial" w:hAnsi="Arial" w:cs="Arial"/>
          <w:color w:val="6E6F72"/>
          <w:sz w:val="20"/>
          <w:szCs w:val="20"/>
        </w:rPr>
        <w:t>Any dog or cat in a public place must be under effective control by its owner at all times.  This can be by means of a leash, or in the case of dogs, under direct voice command.</w:t>
      </w:r>
    </w:p>
    <w:p w:rsidR="00995059" w:rsidRPr="000428A2" w:rsidRDefault="00995059" w:rsidP="00995059">
      <w:pPr>
        <w:pStyle w:val="NormalWeb"/>
        <w:pBdr>
          <w:top w:val="single" w:sz="4" w:space="1" w:color="auto"/>
          <w:left w:val="single" w:sz="4" w:space="4" w:color="auto"/>
          <w:bottom w:val="single" w:sz="4" w:space="1" w:color="auto"/>
          <w:right w:val="single" w:sz="4" w:space="4" w:color="auto"/>
        </w:pBdr>
        <w:shd w:val="pct10" w:color="auto" w:fill="EEEFEF"/>
        <w:jc w:val="center"/>
        <w:rPr>
          <w:sz w:val="36"/>
          <w:szCs w:val="36"/>
        </w:rPr>
      </w:pPr>
      <w:r w:rsidRPr="000428A2">
        <w:rPr>
          <w:sz w:val="36"/>
          <w:szCs w:val="36"/>
        </w:rPr>
        <w:lastRenderedPageBreak/>
        <w:t>Any Complaints can be made to Enforcement Department at the Wangaratta Rural City Council on 57 220 888.</w:t>
      </w:r>
    </w:p>
    <w:p w:rsidR="00995059" w:rsidRPr="000428A2" w:rsidRDefault="00995059" w:rsidP="00995059">
      <w:pPr>
        <w:pStyle w:val="NormalWeb"/>
        <w:pBdr>
          <w:top w:val="single" w:sz="4" w:space="1" w:color="auto"/>
          <w:left w:val="single" w:sz="4" w:space="4" w:color="auto"/>
          <w:bottom w:val="single" w:sz="4" w:space="1" w:color="auto"/>
          <w:right w:val="single" w:sz="4" w:space="4" w:color="auto"/>
        </w:pBdr>
        <w:shd w:val="pct10" w:color="auto" w:fill="EEEFEF"/>
        <w:rPr>
          <w:sz w:val="28"/>
          <w:szCs w:val="28"/>
        </w:rPr>
      </w:pPr>
      <w:r w:rsidRPr="000428A2">
        <w:rPr>
          <w:sz w:val="28"/>
          <w:szCs w:val="28"/>
        </w:rPr>
        <w:t>The Rangers have stated that they would prefer first-hand information about Dogs and Cats and they prefer to first speak to the complainant, whose identity remains confidential under the Privacy Act.</w:t>
      </w:r>
    </w:p>
    <w:p w:rsidR="00995059" w:rsidRDefault="00995059" w:rsidP="00995059">
      <w:pPr>
        <w:spacing w:after="0" w:line="360" w:lineRule="auto"/>
      </w:pPr>
    </w:p>
    <w:p w:rsidR="00995059" w:rsidRPr="00CE5316" w:rsidRDefault="00995059" w:rsidP="00995059"/>
    <w:p w:rsidR="00995059" w:rsidRDefault="00177815" w:rsidP="00995059">
      <w:r w:rsidRPr="00177815">
        <w:rPr>
          <w:noProof/>
          <w:lang w:val="en-US"/>
        </w:rPr>
        <w:pict>
          <v:shape id="Text Box 3" o:spid="_x0000_s1072" type="#_x0000_t202" style="position:absolute;margin-left:617.95pt;margin-top:16.55pt;width:9.4pt;height:71.6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">
            <v:textbox>
              <w:txbxContent>
                <w:sdt>
                  <w:sdtPr>
                    <w:id w:val="568603642"/>
                    <w:placeholder>
                      <w:docPart w:val="8DD8F1D1AF094A7499A9899741FF3221"/>
                    </w:placeholder>
                    <w:temporary/>
                    <w:showingPlcHdr/>
                  </w:sdtPr>
                  <w:sdtContent>
                    <w:p w:rsidR="00995059" w:rsidRDefault="00995059" w:rsidP="00995059">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rsidR="00995059" w:rsidRDefault="00995059" w:rsidP="00995059"/>
    <w:p w:rsidR="00995059" w:rsidRDefault="00995059" w:rsidP="00995059"/>
    <w:p w:rsidR="00995059" w:rsidRPr="009128D8" w:rsidRDefault="00995059" w:rsidP="00995059">
      <w:pPr>
        <w:rPr>
          <w:i/>
        </w:rPr>
      </w:pPr>
      <w:r>
        <w:rPr>
          <w:sz w:val="36"/>
          <w:szCs w:val="36"/>
        </w:rPr>
        <w:t xml:space="preserve"> </w:t>
      </w:r>
    </w:p>
    <w:p w:rsidR="00995059" w:rsidRDefault="00995059" w:rsidP="00995059">
      <w:pPr>
        <w:rPr>
          <w:rFonts w:ascii="Comic Sans MS" w:hAnsi="Comic Sans MS"/>
        </w:rPr>
      </w:pPr>
      <w:r w:rsidRPr="00414D92">
        <w:rPr>
          <w:rFonts w:ascii="Comic Sans MS" w:hAnsi="Comic Sans MS"/>
        </w:rPr>
        <w:t>.</w:t>
      </w:r>
    </w:p>
    <w:p w:rsidR="00995059" w:rsidRDefault="00995059" w:rsidP="00995059">
      <w:pPr>
        <w:pStyle w:val="ListParagraph"/>
      </w:pPr>
    </w:p>
    <w:p w:rsidR="00995059" w:rsidRDefault="00995059" w:rsidP="00995059">
      <w:pPr>
        <w:pStyle w:val="ListParagraph"/>
      </w:pPr>
    </w:p>
    <w:p w:rsidR="00995059" w:rsidRDefault="00995059" w:rsidP="00995059">
      <w:pPr>
        <w:pStyle w:val="ListParagraph"/>
      </w:pPr>
    </w:p>
    <w:p w:rsidR="00995059" w:rsidRPr="00825BBB" w:rsidRDefault="00995059" w:rsidP="00995059"/>
    <w:p w:rsidR="00722213" w:rsidRPr="00825BBB" w:rsidRDefault="00722213" w:rsidP="00825BBB"/>
    <w:sectPr w:rsidR="00722213" w:rsidRPr="00825BBB" w:rsidSect="001A65AB">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C33" w:rsidRDefault="00CC3C33" w:rsidP="00825BBB">
      <w:pPr>
        <w:spacing w:after="0" w:line="240" w:lineRule="auto"/>
      </w:pPr>
      <w:r>
        <w:separator/>
      </w:r>
    </w:p>
  </w:endnote>
  <w:endnote w:type="continuationSeparator" w:id="1">
    <w:p w:rsidR="00CC3C33" w:rsidRDefault="00CC3C33" w:rsidP="00825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mprint MT Shadow">
    <w:panose1 w:val="0402060506030303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yington">
    <w:altName w:val="Nyala"/>
    <w:charset w:val="00"/>
    <w:family w:val="auto"/>
    <w:pitch w:val="variable"/>
    <w:sig w:usb0="00000003" w:usb1="00000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C33" w:rsidRDefault="00CC3C33" w:rsidP="00825BBB">
      <w:pPr>
        <w:spacing w:after="0" w:line="240" w:lineRule="auto"/>
      </w:pPr>
      <w:r>
        <w:separator/>
      </w:r>
    </w:p>
  </w:footnote>
  <w:footnote w:type="continuationSeparator" w:id="1">
    <w:p w:rsidR="00CC3C33" w:rsidRDefault="00CC3C33" w:rsidP="00825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9C" w:rsidRDefault="00177815" w:rsidP="00825BBB">
    <w:pPr>
      <w:pStyle w:val="Header"/>
    </w:pPr>
    <w:r w:rsidRPr="00177815">
      <w:rPr>
        <w:noProof/>
        <w:lang w:val="en-US"/>
      </w:rPr>
      <w:pict>
        <v:shapetype id="_x0000_t202" coordsize="21600,21600" o:spt="202" path="m,l,21600r21600,l21600,xe">
          <v:stroke joinstyle="miter"/>
          <v:path gradientshapeok="t" o:connecttype="rect"/>
        </v:shapetype>
        <v:shape id="Text Box 6" o:spid="_x0000_s4100" type="#_x0000_t202" style="position:absolute;margin-left:342pt;margin-top:51.75pt;width:168.35pt;height:33.6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">
          <v:textbox>
            <w:txbxContent>
              <w:p w:rsidR="00A9279C" w:rsidRPr="00BA0343" w:rsidRDefault="00995059">
                <w:pPr>
                  <w:rPr>
                    <w:sz w:val="32"/>
                    <w:szCs w:val="32"/>
                  </w:rPr>
                </w:pPr>
                <w:r>
                  <w:rPr>
                    <w:sz w:val="32"/>
                    <w:szCs w:val="32"/>
                  </w:rPr>
                  <w:t xml:space="preserve">  April</w:t>
                </w:r>
                <w:r w:rsidR="005D2370">
                  <w:rPr>
                    <w:sz w:val="32"/>
                    <w:szCs w:val="32"/>
                  </w:rPr>
                  <w:t xml:space="preserve"> 2016</w:t>
                </w:r>
              </w:p>
              <w:p w:rsidR="00A9279C" w:rsidRDefault="00A9279C"/>
            </w:txbxContent>
          </v:textbox>
        </v:shape>
      </w:pict>
    </w:r>
    <w:r w:rsidRPr="00177815">
      <w:rPr>
        <w:noProof/>
        <w:lang w:val="en-US"/>
      </w:rPr>
      <w:pict>
        <v:shape id="_x0000_s4099" type="#_x0000_t202" style="position:absolute;margin-left:337.3pt;margin-top:1.45pt;width:148.3pt;height:50.3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">
          <v:textbox>
            <w:txbxContent>
              <w:p w:rsidR="00A9279C" w:rsidRDefault="00A9279C" w:rsidP="00825BBB">
                <w:pPr>
                  <w:spacing w:after="0"/>
                  <w:jc w:val="center"/>
                </w:pPr>
                <w:r>
                  <w:t xml:space="preserve">PO Box 647 </w:t>
                </w:r>
              </w:p>
              <w:p w:rsidR="00A9279C" w:rsidRDefault="00A9279C" w:rsidP="00825BBB">
                <w:pPr>
                  <w:spacing w:after="0"/>
                  <w:jc w:val="center"/>
                </w:pPr>
                <w:r>
                  <w:t>Wangaratta Vic 3678</w:t>
                </w:r>
              </w:p>
              <w:p w:rsidR="00A9279C" w:rsidRDefault="00A9279C" w:rsidP="00825BBB">
                <w:pPr>
                  <w:spacing w:after="0"/>
                  <w:jc w:val="center"/>
                </w:pPr>
                <w:r>
                  <w:t>www.hamiltonpark.org.au</w:t>
                </w:r>
              </w:p>
              <w:p w:rsidR="00A9279C" w:rsidRDefault="00A9279C" w:rsidP="00825BBB">
                <w:pPr>
                  <w:spacing w:after="0"/>
                  <w:jc w:val="center"/>
                </w:pPr>
              </w:p>
            </w:txbxContent>
          </v:textbox>
        </v:shape>
      </w:pict>
    </w:r>
    <w:r w:rsidRPr="00177815">
      <w:rPr>
        <w:noProof/>
        <w:lang w:val="en-US"/>
      </w:rPr>
      <w:pict>
        <v:shape id="Text Box 7" o:spid="_x0000_s4098" type="#_x0000_t202" style="position:absolute;margin-left:88.85pt;margin-top:51.75pt;width:240.65pt;height:20.1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" fillcolor="window" stroked="f" strokeweight=".5pt">
          <v:path arrowok="t"/>
          <v:textbox>
            <w:txbxContent>
              <w:p w:rsidR="00A9279C" w:rsidRPr="001F0002" w:rsidRDefault="00A9279C" w:rsidP="00825BBB">
                <w:pPr>
                  <w:rPr>
                    <w:b/>
                  </w:rPr>
                </w:pPr>
                <w:r w:rsidRPr="001F0002">
                  <w:rPr>
                    <w:b/>
                  </w:rPr>
                  <w:t>Keep</w:t>
                </w:r>
                <w:r>
                  <w:rPr>
                    <w:b/>
                  </w:rPr>
                  <w:t>ing you Updated about</w:t>
                </w:r>
                <w:r w:rsidRPr="001F0002">
                  <w:rPr>
                    <w:b/>
                  </w:rPr>
                  <w:t xml:space="preserve"> Your Community</w:t>
                </w:r>
              </w:p>
            </w:txbxContent>
          </v:textbox>
        </v:shape>
      </w:pict>
    </w:r>
    <w:r w:rsidRPr="00177815">
      <w:rPr>
        <w:noProof/>
        <w:lang w:val="en-US"/>
      </w:rPr>
      <w:pict>
        <v:shape id="Text Box 8" o:spid="_x0000_s4097" type="#_x0000_t202" style="position:absolute;margin-left:110.3pt;margin-top:-6.6pt;width:178.95pt;height:75.75pt;z-index:251659264;visibility:visible;mso-wrap-style:non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" filled="f" stroked="f">
          <v:path arrowok="t"/>
          <v:textbox>
            <w:txbxContent>
              <w:p w:rsidR="00A9279C" w:rsidRPr="00376DB1" w:rsidRDefault="00A9279C" w:rsidP="00825BBB">
                <w:pPr>
                  <w:pStyle w:val="Header"/>
                  <w:jc w:val="center"/>
                  <w:rPr>
                    <w:b/>
                    <w:color w:val="9BBB59" w:themeColor="accent3"/>
                    <w:sz w:val="32"/>
                    <w:szCs w:val="32"/>
                  </w:rPr>
                </w:pPr>
                <w:r w:rsidRPr="00376DB1">
                  <w:rPr>
                    <w:b/>
                    <w:color w:val="9BBB59" w:themeColor="accent3"/>
                    <w:sz w:val="32"/>
                    <w:szCs w:val="32"/>
                  </w:rPr>
                  <w:t>Hamilton Park Co-Op Ltd</w:t>
                </w:r>
              </w:p>
              <w:p w:rsidR="00A9279C" w:rsidRPr="00376DB1" w:rsidRDefault="00A9279C" w:rsidP="00825BBB">
                <w:pPr>
                  <w:pStyle w:val="Header"/>
                  <w:jc w:val="center"/>
                  <w:rPr>
                    <w:b/>
                    <w:color w:val="9BBB59" w:themeColor="accent3"/>
                    <w:sz w:val="48"/>
                    <w:szCs w:val="48"/>
                  </w:rPr>
                </w:pPr>
                <w:r w:rsidRPr="00376DB1">
                  <w:rPr>
                    <w:b/>
                    <w:color w:val="9BBB59" w:themeColor="accent3"/>
                    <w:sz w:val="48"/>
                    <w:szCs w:val="48"/>
                  </w:rPr>
                  <w:t>Newsletter</w:t>
                </w:r>
              </w:p>
              <w:p w:rsidR="00A9279C" w:rsidRDefault="00A9279C" w:rsidP="00825BBB">
                <w:pPr>
                  <w:pStyle w:val="Header"/>
                  <w:jc w:val="center"/>
                  <w:rPr>
                    <w:b/>
                    <w:color w:val="9BBB59" w:themeColor="accent3"/>
                    <w:sz w:val="72"/>
                    <w:szCs w:val="72"/>
                  </w:rPr>
                </w:pPr>
              </w:p>
              <w:p w:rsidR="00A9279C" w:rsidRPr="0008078F" w:rsidRDefault="00A9279C" w:rsidP="00825BBB">
                <w:pPr>
                  <w:pStyle w:val="Header"/>
                  <w:jc w:val="center"/>
                  <w:rPr>
                    <w:b/>
                    <w:color w:val="9BBB59" w:themeColor="accent3"/>
                    <w:sz w:val="72"/>
                    <w:szCs w:val="72"/>
                  </w:rPr>
                </w:pPr>
              </w:p>
            </w:txbxContent>
          </v:textbox>
        </v:shape>
      </w:pict>
    </w:r>
    <w:r w:rsidR="00A9279C">
      <w:rPr>
        <w:noProof/>
        <w:lang w:eastAsia="en-AU"/>
      </w:rPr>
      <w:drawing>
        <wp:inline distT="0" distB="0" distL="0" distR="0">
          <wp:extent cx="771633" cy="990738"/>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lton_Park_tree_logo.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633" cy="990738"/>
                  </a:xfrm>
                  <a:prstGeom prst="rect">
                    <a:avLst/>
                  </a:prstGeom>
                </pic:spPr>
              </pic:pic>
            </a:graphicData>
          </a:graphic>
        </wp:inline>
      </w:drawing>
    </w:r>
  </w:p>
  <w:p w:rsidR="00A9279C" w:rsidRDefault="00A92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7C8"/>
    <w:multiLevelType w:val="hybridMultilevel"/>
    <w:tmpl w:val="B0622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EF47BD"/>
    <w:multiLevelType w:val="hybridMultilevel"/>
    <w:tmpl w:val="6B08A440"/>
    <w:lvl w:ilvl="0" w:tplc="7534A9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5EE2F19"/>
    <w:multiLevelType w:val="hybridMultilevel"/>
    <w:tmpl w:val="54246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271044"/>
    <w:multiLevelType w:val="hybridMultilevel"/>
    <w:tmpl w:val="7734A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D34CDC"/>
    <w:multiLevelType w:val="hybridMultilevel"/>
    <w:tmpl w:val="C742C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242644"/>
    <w:multiLevelType w:val="hybridMultilevel"/>
    <w:tmpl w:val="ECA40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7360E6"/>
    <w:multiLevelType w:val="hybridMultilevel"/>
    <w:tmpl w:val="3634EA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C5E4F79"/>
    <w:multiLevelType w:val="hybridMultilevel"/>
    <w:tmpl w:val="50145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0F1599"/>
    <w:multiLevelType w:val="hybridMultilevel"/>
    <w:tmpl w:val="72A48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0C4F2A"/>
    <w:multiLevelType w:val="hybridMultilevel"/>
    <w:tmpl w:val="84A65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407F1F"/>
    <w:multiLevelType w:val="hybridMultilevel"/>
    <w:tmpl w:val="60A405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E080027"/>
    <w:multiLevelType w:val="multilevel"/>
    <w:tmpl w:val="004A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6A6F7D"/>
    <w:multiLevelType w:val="hybridMultilevel"/>
    <w:tmpl w:val="BE8CA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4D5122"/>
    <w:multiLevelType w:val="hybridMultilevel"/>
    <w:tmpl w:val="A6C8B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793336"/>
    <w:multiLevelType w:val="hybridMultilevel"/>
    <w:tmpl w:val="A08ED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2E0928"/>
    <w:multiLevelType w:val="hybridMultilevel"/>
    <w:tmpl w:val="C8527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C81483"/>
    <w:multiLevelType w:val="hybridMultilevel"/>
    <w:tmpl w:val="20AA982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BA92193"/>
    <w:multiLevelType w:val="hybridMultilevel"/>
    <w:tmpl w:val="6E485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EB2E67"/>
    <w:multiLevelType w:val="hybridMultilevel"/>
    <w:tmpl w:val="D200F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DB05FD"/>
    <w:multiLevelType w:val="hybridMultilevel"/>
    <w:tmpl w:val="ED8EE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DB61B8"/>
    <w:multiLevelType w:val="hybridMultilevel"/>
    <w:tmpl w:val="57409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365186"/>
    <w:multiLevelType w:val="hybridMultilevel"/>
    <w:tmpl w:val="A61E5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C4E2871"/>
    <w:multiLevelType w:val="hybridMultilevel"/>
    <w:tmpl w:val="3EEAE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DA2235E"/>
    <w:multiLevelType w:val="hybridMultilevel"/>
    <w:tmpl w:val="119AA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7038C0"/>
    <w:multiLevelType w:val="hybridMultilevel"/>
    <w:tmpl w:val="C56E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2C68EA"/>
    <w:multiLevelType w:val="hybridMultilevel"/>
    <w:tmpl w:val="2766C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B56E36"/>
    <w:multiLevelType w:val="hybridMultilevel"/>
    <w:tmpl w:val="D89C6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304451"/>
    <w:multiLevelType w:val="hybridMultilevel"/>
    <w:tmpl w:val="EFE010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DD07016"/>
    <w:multiLevelType w:val="hybridMultilevel"/>
    <w:tmpl w:val="E040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2"/>
  </w:num>
  <w:num w:numId="4">
    <w:abstractNumId w:val="26"/>
  </w:num>
  <w:num w:numId="5">
    <w:abstractNumId w:val="14"/>
  </w:num>
  <w:num w:numId="6">
    <w:abstractNumId w:val="4"/>
  </w:num>
  <w:num w:numId="7">
    <w:abstractNumId w:val="19"/>
  </w:num>
  <w:num w:numId="8">
    <w:abstractNumId w:val="21"/>
  </w:num>
  <w:num w:numId="9">
    <w:abstractNumId w:val="25"/>
  </w:num>
  <w:num w:numId="10">
    <w:abstractNumId w:val="17"/>
  </w:num>
  <w:num w:numId="11">
    <w:abstractNumId w:val="2"/>
  </w:num>
  <w:num w:numId="12">
    <w:abstractNumId w:val="24"/>
  </w:num>
  <w:num w:numId="13">
    <w:abstractNumId w:val="6"/>
  </w:num>
  <w:num w:numId="14">
    <w:abstractNumId w:val="0"/>
  </w:num>
  <w:num w:numId="15">
    <w:abstractNumId w:val="15"/>
  </w:num>
  <w:num w:numId="16">
    <w:abstractNumId w:val="11"/>
  </w:num>
  <w:num w:numId="17">
    <w:abstractNumId w:val="3"/>
  </w:num>
  <w:num w:numId="18">
    <w:abstractNumId w:val="28"/>
  </w:num>
  <w:num w:numId="19">
    <w:abstractNumId w:val="23"/>
  </w:num>
  <w:num w:numId="20">
    <w:abstractNumId w:val="7"/>
  </w:num>
  <w:num w:numId="21">
    <w:abstractNumId w:val="8"/>
  </w:num>
  <w:num w:numId="22">
    <w:abstractNumId w:val="20"/>
  </w:num>
  <w:num w:numId="23">
    <w:abstractNumId w:val="16"/>
  </w:num>
  <w:num w:numId="24">
    <w:abstractNumId w:val="1"/>
  </w:num>
  <w:num w:numId="25">
    <w:abstractNumId w:val="13"/>
  </w:num>
  <w:num w:numId="26">
    <w:abstractNumId w:val="12"/>
  </w:num>
  <w:num w:numId="27">
    <w:abstractNumId w:val="5"/>
  </w:num>
  <w:num w:numId="28">
    <w:abstractNumId w:val="1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rsids>
    <w:rsidRoot w:val="00825BBB"/>
    <w:rsid w:val="00034BF4"/>
    <w:rsid w:val="00035941"/>
    <w:rsid w:val="00036BC7"/>
    <w:rsid w:val="00037658"/>
    <w:rsid w:val="0005085D"/>
    <w:rsid w:val="000742A6"/>
    <w:rsid w:val="00090DC4"/>
    <w:rsid w:val="000A27D7"/>
    <w:rsid w:val="000B4FD8"/>
    <w:rsid w:val="000F1A68"/>
    <w:rsid w:val="000F4D6F"/>
    <w:rsid w:val="000F6482"/>
    <w:rsid w:val="00107188"/>
    <w:rsid w:val="001314F6"/>
    <w:rsid w:val="00144D15"/>
    <w:rsid w:val="001475EA"/>
    <w:rsid w:val="00147DD2"/>
    <w:rsid w:val="001506B4"/>
    <w:rsid w:val="00160A01"/>
    <w:rsid w:val="00177815"/>
    <w:rsid w:val="001A65AB"/>
    <w:rsid w:val="001B63F7"/>
    <w:rsid w:val="001C5D06"/>
    <w:rsid w:val="001D134A"/>
    <w:rsid w:val="001D3F29"/>
    <w:rsid w:val="001D4B41"/>
    <w:rsid w:val="001E41CA"/>
    <w:rsid w:val="001F526E"/>
    <w:rsid w:val="00243B3E"/>
    <w:rsid w:val="002616F9"/>
    <w:rsid w:val="002711F2"/>
    <w:rsid w:val="002826A7"/>
    <w:rsid w:val="002A4CC2"/>
    <w:rsid w:val="002A52A5"/>
    <w:rsid w:val="002B7B10"/>
    <w:rsid w:val="002F17E2"/>
    <w:rsid w:val="002F79A8"/>
    <w:rsid w:val="00331FFC"/>
    <w:rsid w:val="00352508"/>
    <w:rsid w:val="00384824"/>
    <w:rsid w:val="003876FD"/>
    <w:rsid w:val="0039356E"/>
    <w:rsid w:val="003935C6"/>
    <w:rsid w:val="00394E45"/>
    <w:rsid w:val="00396AD0"/>
    <w:rsid w:val="003A6263"/>
    <w:rsid w:val="003B120A"/>
    <w:rsid w:val="003B2303"/>
    <w:rsid w:val="003B2381"/>
    <w:rsid w:val="003B249C"/>
    <w:rsid w:val="003E049B"/>
    <w:rsid w:val="00407256"/>
    <w:rsid w:val="004077F4"/>
    <w:rsid w:val="0041031A"/>
    <w:rsid w:val="00414D92"/>
    <w:rsid w:val="00416C38"/>
    <w:rsid w:val="00420DB2"/>
    <w:rsid w:val="004308B9"/>
    <w:rsid w:val="004450FF"/>
    <w:rsid w:val="00476261"/>
    <w:rsid w:val="00485A22"/>
    <w:rsid w:val="004955E7"/>
    <w:rsid w:val="004A09A8"/>
    <w:rsid w:val="004B41D5"/>
    <w:rsid w:val="004C6987"/>
    <w:rsid w:val="004E0838"/>
    <w:rsid w:val="00525026"/>
    <w:rsid w:val="00532657"/>
    <w:rsid w:val="00574E15"/>
    <w:rsid w:val="0059330E"/>
    <w:rsid w:val="005A2176"/>
    <w:rsid w:val="005D1C1D"/>
    <w:rsid w:val="005D2370"/>
    <w:rsid w:val="005E4AAA"/>
    <w:rsid w:val="005E76C1"/>
    <w:rsid w:val="005F085C"/>
    <w:rsid w:val="005F594C"/>
    <w:rsid w:val="0062566D"/>
    <w:rsid w:val="00642954"/>
    <w:rsid w:val="00647217"/>
    <w:rsid w:val="006476AB"/>
    <w:rsid w:val="00652021"/>
    <w:rsid w:val="00676D78"/>
    <w:rsid w:val="006A7837"/>
    <w:rsid w:val="006B3DE1"/>
    <w:rsid w:val="006B61A7"/>
    <w:rsid w:val="006C218C"/>
    <w:rsid w:val="006D5AD5"/>
    <w:rsid w:val="006E5DB2"/>
    <w:rsid w:val="006E5EB7"/>
    <w:rsid w:val="006F1BD9"/>
    <w:rsid w:val="006F27B6"/>
    <w:rsid w:val="00707175"/>
    <w:rsid w:val="007218E5"/>
    <w:rsid w:val="00722213"/>
    <w:rsid w:val="00723506"/>
    <w:rsid w:val="00736837"/>
    <w:rsid w:val="007428BC"/>
    <w:rsid w:val="007479CE"/>
    <w:rsid w:val="00747C1C"/>
    <w:rsid w:val="007646B6"/>
    <w:rsid w:val="00771EAF"/>
    <w:rsid w:val="007738A1"/>
    <w:rsid w:val="00783186"/>
    <w:rsid w:val="007860EE"/>
    <w:rsid w:val="007926B7"/>
    <w:rsid w:val="007A64DC"/>
    <w:rsid w:val="007D7418"/>
    <w:rsid w:val="007E357D"/>
    <w:rsid w:val="007F01DC"/>
    <w:rsid w:val="00814FFD"/>
    <w:rsid w:val="00815303"/>
    <w:rsid w:val="00816EAA"/>
    <w:rsid w:val="00825BBB"/>
    <w:rsid w:val="00837ED8"/>
    <w:rsid w:val="00877FE8"/>
    <w:rsid w:val="00886CE6"/>
    <w:rsid w:val="008A0BC1"/>
    <w:rsid w:val="008A102F"/>
    <w:rsid w:val="008B6F95"/>
    <w:rsid w:val="008C13DC"/>
    <w:rsid w:val="008C54FB"/>
    <w:rsid w:val="008D24E6"/>
    <w:rsid w:val="009128D8"/>
    <w:rsid w:val="00920FF5"/>
    <w:rsid w:val="0092760C"/>
    <w:rsid w:val="00937457"/>
    <w:rsid w:val="00943306"/>
    <w:rsid w:val="00955F2F"/>
    <w:rsid w:val="00960418"/>
    <w:rsid w:val="00995059"/>
    <w:rsid w:val="009967B7"/>
    <w:rsid w:val="009B0576"/>
    <w:rsid w:val="009B1AF5"/>
    <w:rsid w:val="009C052C"/>
    <w:rsid w:val="009D3E86"/>
    <w:rsid w:val="00A16923"/>
    <w:rsid w:val="00A215D7"/>
    <w:rsid w:val="00A25B00"/>
    <w:rsid w:val="00A36FC8"/>
    <w:rsid w:val="00A513BE"/>
    <w:rsid w:val="00A54AD6"/>
    <w:rsid w:val="00A77A86"/>
    <w:rsid w:val="00A9279C"/>
    <w:rsid w:val="00AB459B"/>
    <w:rsid w:val="00AC70B4"/>
    <w:rsid w:val="00B03A6D"/>
    <w:rsid w:val="00B06AA4"/>
    <w:rsid w:val="00B10F2A"/>
    <w:rsid w:val="00B12CDA"/>
    <w:rsid w:val="00B13B1A"/>
    <w:rsid w:val="00B15581"/>
    <w:rsid w:val="00B24C28"/>
    <w:rsid w:val="00B2551B"/>
    <w:rsid w:val="00B32652"/>
    <w:rsid w:val="00B42A91"/>
    <w:rsid w:val="00B47698"/>
    <w:rsid w:val="00B535C7"/>
    <w:rsid w:val="00B5616F"/>
    <w:rsid w:val="00B5704C"/>
    <w:rsid w:val="00B64DDE"/>
    <w:rsid w:val="00B66DC4"/>
    <w:rsid w:val="00B74A0B"/>
    <w:rsid w:val="00B75858"/>
    <w:rsid w:val="00B91A84"/>
    <w:rsid w:val="00BA0343"/>
    <w:rsid w:val="00BA4BE2"/>
    <w:rsid w:val="00BB2AD8"/>
    <w:rsid w:val="00BB4777"/>
    <w:rsid w:val="00BB70F8"/>
    <w:rsid w:val="00BD1A5B"/>
    <w:rsid w:val="00BE0548"/>
    <w:rsid w:val="00BF2EAA"/>
    <w:rsid w:val="00BF7CF9"/>
    <w:rsid w:val="00C20C9B"/>
    <w:rsid w:val="00C2145D"/>
    <w:rsid w:val="00C42FC6"/>
    <w:rsid w:val="00C52BA6"/>
    <w:rsid w:val="00C5406D"/>
    <w:rsid w:val="00C77970"/>
    <w:rsid w:val="00CA4B61"/>
    <w:rsid w:val="00CB77FC"/>
    <w:rsid w:val="00CC3C33"/>
    <w:rsid w:val="00CC5B3C"/>
    <w:rsid w:val="00CE0145"/>
    <w:rsid w:val="00CE5316"/>
    <w:rsid w:val="00D3053D"/>
    <w:rsid w:val="00D374A4"/>
    <w:rsid w:val="00D377F6"/>
    <w:rsid w:val="00D41877"/>
    <w:rsid w:val="00D47E09"/>
    <w:rsid w:val="00D52577"/>
    <w:rsid w:val="00D55840"/>
    <w:rsid w:val="00D67C77"/>
    <w:rsid w:val="00D9417F"/>
    <w:rsid w:val="00DB23F1"/>
    <w:rsid w:val="00DC0605"/>
    <w:rsid w:val="00DD7EE8"/>
    <w:rsid w:val="00DE28EE"/>
    <w:rsid w:val="00DE6D55"/>
    <w:rsid w:val="00DF6194"/>
    <w:rsid w:val="00E34075"/>
    <w:rsid w:val="00E579F0"/>
    <w:rsid w:val="00E616F8"/>
    <w:rsid w:val="00E62AD3"/>
    <w:rsid w:val="00EA0794"/>
    <w:rsid w:val="00EA3573"/>
    <w:rsid w:val="00EF7C59"/>
    <w:rsid w:val="00F1206D"/>
    <w:rsid w:val="00F121E8"/>
    <w:rsid w:val="00F14314"/>
    <w:rsid w:val="00F27CBD"/>
    <w:rsid w:val="00F3342C"/>
    <w:rsid w:val="00F34D92"/>
    <w:rsid w:val="00F37670"/>
    <w:rsid w:val="00F50CE1"/>
    <w:rsid w:val="00F56401"/>
    <w:rsid w:val="00F60A9D"/>
    <w:rsid w:val="00FA0AD6"/>
    <w:rsid w:val="00FA7959"/>
    <w:rsid w:val="00FB3258"/>
    <w:rsid w:val="00FB5174"/>
    <w:rsid w:val="00FB710D"/>
    <w:rsid w:val="00FD4331"/>
    <w:rsid w:val="00FF0A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BB"/>
  </w:style>
  <w:style w:type="paragraph" w:styleId="Heading2">
    <w:name w:val="heading 2"/>
    <w:basedOn w:val="Normal"/>
    <w:link w:val="Heading2Char"/>
    <w:uiPriority w:val="1"/>
    <w:qFormat/>
    <w:rsid w:val="00B42A91"/>
    <w:pPr>
      <w:widowControl w:val="0"/>
      <w:spacing w:after="0" w:line="240" w:lineRule="auto"/>
      <w:ind w:left="1077"/>
      <w:outlineLvl w:val="1"/>
    </w:pPr>
    <w:rPr>
      <w:rFonts w:ascii="Arial" w:eastAsia="Arial" w:hAnsi="Arial"/>
      <w:b/>
      <w:bCs/>
      <w:sz w:val="20"/>
      <w:szCs w:val="20"/>
      <w:lang w:val="en-US"/>
    </w:rPr>
  </w:style>
  <w:style w:type="paragraph" w:styleId="Heading3">
    <w:name w:val="heading 3"/>
    <w:basedOn w:val="Normal"/>
    <w:next w:val="Normal"/>
    <w:link w:val="Heading3Char"/>
    <w:uiPriority w:val="9"/>
    <w:semiHidden/>
    <w:unhideWhenUsed/>
    <w:qFormat/>
    <w:rsid w:val="009950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BBB"/>
  </w:style>
  <w:style w:type="paragraph" w:styleId="BalloonText">
    <w:name w:val="Balloon Text"/>
    <w:basedOn w:val="Normal"/>
    <w:link w:val="BalloonTextChar"/>
    <w:uiPriority w:val="99"/>
    <w:semiHidden/>
    <w:unhideWhenUsed/>
    <w:rsid w:val="00825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BBB"/>
    <w:rPr>
      <w:rFonts w:ascii="Tahoma" w:hAnsi="Tahoma" w:cs="Tahoma"/>
      <w:sz w:val="16"/>
      <w:szCs w:val="16"/>
    </w:rPr>
  </w:style>
  <w:style w:type="paragraph" w:styleId="Footer">
    <w:name w:val="footer"/>
    <w:basedOn w:val="Normal"/>
    <w:link w:val="FooterChar"/>
    <w:uiPriority w:val="99"/>
    <w:unhideWhenUsed/>
    <w:rsid w:val="00825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BBB"/>
  </w:style>
  <w:style w:type="character" w:styleId="Hyperlink">
    <w:name w:val="Hyperlink"/>
    <w:basedOn w:val="DefaultParagraphFont"/>
    <w:uiPriority w:val="99"/>
    <w:unhideWhenUsed/>
    <w:rsid w:val="005F594C"/>
    <w:rPr>
      <w:color w:val="0000FF" w:themeColor="hyperlink"/>
      <w:u w:val="single"/>
    </w:rPr>
  </w:style>
  <w:style w:type="paragraph" w:styleId="ListParagraph">
    <w:name w:val="List Paragraph"/>
    <w:basedOn w:val="Normal"/>
    <w:uiPriority w:val="34"/>
    <w:qFormat/>
    <w:rsid w:val="005D1C1D"/>
    <w:pPr>
      <w:ind w:left="720"/>
      <w:contextualSpacing/>
    </w:pPr>
  </w:style>
  <w:style w:type="character" w:customStyle="1" w:styleId="Heading2Char">
    <w:name w:val="Heading 2 Char"/>
    <w:basedOn w:val="DefaultParagraphFont"/>
    <w:link w:val="Heading2"/>
    <w:uiPriority w:val="1"/>
    <w:rsid w:val="00B42A91"/>
    <w:rPr>
      <w:rFonts w:ascii="Arial" w:eastAsia="Arial" w:hAnsi="Arial"/>
      <w:b/>
      <w:bCs/>
      <w:sz w:val="20"/>
      <w:szCs w:val="20"/>
      <w:lang w:val="en-US"/>
    </w:rPr>
  </w:style>
  <w:style w:type="paragraph" w:styleId="NormalWeb">
    <w:name w:val="Normal (Web)"/>
    <w:basedOn w:val="Normal"/>
    <w:uiPriority w:val="99"/>
    <w:unhideWhenUsed/>
    <w:rsid w:val="00B42A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42A91"/>
    <w:rPr>
      <w:b/>
      <w:bCs/>
    </w:rPr>
  </w:style>
  <w:style w:type="paragraph" w:customStyle="1" w:styleId="Body">
    <w:name w:val="Body"/>
    <w:rsid w:val="008C13D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character" w:customStyle="1" w:styleId="Heading3Char">
    <w:name w:val="Heading 3 Char"/>
    <w:basedOn w:val="DefaultParagraphFont"/>
    <w:link w:val="Heading3"/>
    <w:uiPriority w:val="9"/>
    <w:semiHidden/>
    <w:rsid w:val="00995059"/>
    <w:rPr>
      <w:rFonts w:asciiTheme="majorHAnsi" w:eastAsiaTheme="majorEastAsia" w:hAnsiTheme="majorHAnsi" w:cstheme="majorBidi"/>
      <w:b/>
      <w:bCs/>
      <w:color w:val="4F81BD" w:themeColor="accent1"/>
    </w:rPr>
  </w:style>
  <w:style w:type="table" w:styleId="TableGrid">
    <w:name w:val="Table Grid"/>
    <w:basedOn w:val="TableNormal"/>
    <w:uiPriority w:val="39"/>
    <w:rsid w:val="00995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binson@csu.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D8F1D1AF094A7499A9899741FF3221"/>
        <w:category>
          <w:name w:val="General"/>
          <w:gallery w:val="placeholder"/>
        </w:category>
        <w:types>
          <w:type w:val="bbPlcHdr"/>
        </w:types>
        <w:behaviors>
          <w:behavior w:val="content"/>
        </w:behaviors>
        <w:guid w:val="{DFAE0B54-2E57-41EA-8DF9-72CA77C1103F}"/>
      </w:docPartPr>
      <w:docPartBody>
        <w:p w:rsidR="00F6764D" w:rsidRDefault="00AB19B7" w:rsidP="00AB19B7">
          <w:pPr>
            <w:pStyle w:val="8DD8F1D1AF094A7499A9899741FF3221"/>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mprint MT Shadow">
    <w:panose1 w:val="0402060506030303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yington">
    <w:altName w:val="Nyala"/>
    <w:charset w:val="00"/>
    <w:family w:val="auto"/>
    <w:pitch w:val="variable"/>
    <w:sig w:usb0="00000003" w:usb1="00000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133C"/>
    <w:rsid w:val="00010301"/>
    <w:rsid w:val="00110577"/>
    <w:rsid w:val="001144D3"/>
    <w:rsid w:val="001276E3"/>
    <w:rsid w:val="0019024A"/>
    <w:rsid w:val="001C185C"/>
    <w:rsid w:val="002154D0"/>
    <w:rsid w:val="00242FB8"/>
    <w:rsid w:val="003D756A"/>
    <w:rsid w:val="00465C52"/>
    <w:rsid w:val="00545809"/>
    <w:rsid w:val="00561582"/>
    <w:rsid w:val="005712B1"/>
    <w:rsid w:val="005A6DD6"/>
    <w:rsid w:val="005E30ED"/>
    <w:rsid w:val="0081133C"/>
    <w:rsid w:val="008774C9"/>
    <w:rsid w:val="00931751"/>
    <w:rsid w:val="009A4A06"/>
    <w:rsid w:val="00AB19B7"/>
    <w:rsid w:val="00C07382"/>
    <w:rsid w:val="00CF696A"/>
    <w:rsid w:val="00D33841"/>
    <w:rsid w:val="00D47A8F"/>
    <w:rsid w:val="00D96432"/>
    <w:rsid w:val="00F6764D"/>
    <w:rsid w:val="00FD3C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8EF79724E4441BADC06D26B282165">
    <w:name w:val="47D8EF79724E4441BADC06D26B282165"/>
    <w:rsid w:val="0081133C"/>
  </w:style>
  <w:style w:type="paragraph" w:customStyle="1" w:styleId="04E29BCA8A3043519202204867F568D2">
    <w:name w:val="04E29BCA8A3043519202204867F568D2"/>
    <w:rsid w:val="0081133C"/>
  </w:style>
  <w:style w:type="paragraph" w:customStyle="1" w:styleId="2B14AA4D29004E18B0D4DAFB676C6069">
    <w:name w:val="2B14AA4D29004E18B0D4DAFB676C6069"/>
    <w:rsid w:val="0081133C"/>
  </w:style>
  <w:style w:type="paragraph" w:customStyle="1" w:styleId="75816163FF2D4C51AF836DEBE2827D87">
    <w:name w:val="75816163FF2D4C51AF836DEBE2827D87"/>
    <w:rsid w:val="0081133C"/>
  </w:style>
  <w:style w:type="paragraph" w:customStyle="1" w:styleId="29CAEFF117A04EFC975AB27A2D2EFC0B">
    <w:name w:val="29CAEFF117A04EFC975AB27A2D2EFC0B"/>
    <w:rsid w:val="0081133C"/>
  </w:style>
  <w:style w:type="paragraph" w:customStyle="1" w:styleId="4B07F0CC71E64187BDFA35D3CF34E54E">
    <w:name w:val="4B07F0CC71E64187BDFA35D3CF34E54E"/>
    <w:rsid w:val="0081133C"/>
  </w:style>
  <w:style w:type="paragraph" w:customStyle="1" w:styleId="EF599D48E5B24C52A23FECA91429E45C">
    <w:name w:val="EF599D48E5B24C52A23FECA91429E45C"/>
    <w:rsid w:val="0081133C"/>
  </w:style>
  <w:style w:type="paragraph" w:customStyle="1" w:styleId="9CE6533706A34A999B7858D243701D2B">
    <w:name w:val="9CE6533706A34A999B7858D243701D2B"/>
    <w:rsid w:val="0081133C"/>
  </w:style>
  <w:style w:type="paragraph" w:customStyle="1" w:styleId="4E4D76BBE5B341FB9DBCA29DC0AF3210">
    <w:name w:val="4E4D76BBE5B341FB9DBCA29DC0AF3210"/>
    <w:rsid w:val="00D96432"/>
  </w:style>
  <w:style w:type="paragraph" w:customStyle="1" w:styleId="8DD8F1D1AF094A7499A9899741FF3221">
    <w:name w:val="8DD8F1D1AF094A7499A9899741FF3221"/>
    <w:rsid w:val="00AB19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AF32-94F7-BD46-A76E-295044D4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Windows</cp:lastModifiedBy>
  <cp:revision>2</cp:revision>
  <cp:lastPrinted>2014-12-01T09:24:00Z</cp:lastPrinted>
  <dcterms:created xsi:type="dcterms:W3CDTF">2016-04-26T12:12:00Z</dcterms:created>
  <dcterms:modified xsi:type="dcterms:W3CDTF">2016-04-26T12:12:00Z</dcterms:modified>
</cp:coreProperties>
</file>